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9E411E">
        <w:trPr>
          <w:tblCellSpacing w:w="0" w:type="dxa"/>
        </w:trPr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9E411E" w:rsidRDefault="009E411E">
            <w:pPr>
              <w:pStyle w:val="aff0"/>
              <w:tabs>
                <w:tab w:val="left" w:pos="4677"/>
                <w:tab w:val="left" w:pos="9356"/>
              </w:tabs>
              <w:spacing w:after="0"/>
            </w:pPr>
          </w:p>
        </w:tc>
        <w:tc>
          <w:tcPr>
            <w:tcW w:w="962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9E411E" w:rsidRDefault="00B75FEE">
            <w:pPr>
              <w:pStyle w:val="aff0"/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ГОСУДАРСТВЕННОЕ БЮДЖЕТНОЕ ПРОФЕССИОНАЛЬНОЕ </w:t>
            </w:r>
          </w:p>
          <w:p w:rsidR="009E411E" w:rsidRDefault="00B75FEE">
            <w:pPr>
              <w:pStyle w:val="aff0"/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ОБРАЗОВАТЕЛЬНОЕ УЧРЕЖДЕНИЕ  </w:t>
            </w:r>
          </w:p>
          <w:p w:rsidR="009E411E" w:rsidRDefault="00B75FEE">
            <w:pPr>
              <w:pStyle w:val="aff0"/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«ЧЕЛЯБИНСКИЙ МЕХАНИКО – ТЕХНОЛОГИЧЕСКИЙ ТЕХНИКУМ»</w:t>
            </w:r>
          </w:p>
          <w:p w:rsidR="009E411E" w:rsidRDefault="00B75FEE">
            <w:pPr>
              <w:pStyle w:val="aff0"/>
              <w:tabs>
                <w:tab w:val="left" w:pos="4677"/>
                <w:tab w:val="left" w:pos="9356"/>
              </w:tabs>
              <w:spacing w:after="0"/>
              <w:jc w:val="center"/>
            </w:pPr>
            <w:r>
              <w:t> </w:t>
            </w:r>
          </w:p>
        </w:tc>
      </w:tr>
    </w:tbl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9E411E" w:rsidRDefault="00B75FE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РАБОЧИЕ ПРОГРАММЫ ПРАКТИКИ (УЧЕБНАЯ, ПРОИЗВОДСТВЕННАЯ) </w:t>
      </w:r>
    </w:p>
    <w:p w:rsidR="009E411E" w:rsidRDefault="00B75FE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15.01.35 Мастер слесарных  работ </w:t>
      </w: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2025</w:t>
      </w:r>
    </w:p>
    <w:p w:rsidR="009E411E" w:rsidRDefault="00B75FEE">
      <w:pPr>
        <w:pStyle w:val="1"/>
      </w:pPr>
      <w:bookmarkStart w:id="0" w:name="_Toc192499726"/>
      <w:r>
        <w:lastRenderedPageBreak/>
        <w:t>ПАСПОРТ РАБОЧЕЙ ПРОГРАММЫ ПРАКТИКИ</w:t>
      </w:r>
      <w:r>
        <w:br/>
        <w:t>(УЧЕБНОЙ И ПРОИЗВОДСТВЕННОЙ)</w:t>
      </w:r>
      <w:bookmarkEnd w:id="0"/>
      <w:r>
        <w:t xml:space="preserve">  </w:t>
      </w:r>
    </w:p>
    <w:p w:rsidR="009E411E" w:rsidRDefault="00B75FEE">
      <w:pPr>
        <w:pStyle w:val="1"/>
      </w:pPr>
      <w:r>
        <w:t xml:space="preserve">15.01.35 Мастер слесарных работ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0"/>
        <w:gridCol w:w="3746"/>
        <w:gridCol w:w="1276"/>
        <w:gridCol w:w="1984"/>
        <w:gridCol w:w="850"/>
        <w:gridCol w:w="993"/>
      </w:tblGrid>
      <w:tr w:rsidR="009E411E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Индекс УП/ПП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ПМ</w:t>
            </w:r>
          </w:p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(индекс, наименование)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Вид практики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br/>
              <w:t xml:space="preserve"> (учебная/ производственная 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Тип (этап) практики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(при наличии)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Семестр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Объем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br/>
              <w:t xml:space="preserve"> в часах</w:t>
            </w:r>
          </w:p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 01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 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слесарных работ по изготовлению инструментов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ind w:left="176" w:hanging="17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Учебная практика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216</w:t>
            </w:r>
          </w:p>
        </w:tc>
      </w:tr>
      <w:tr w:rsidR="009E411E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 02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 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механосборочных работ изделий машиностроения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Учебная практика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Технологическая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180</w:t>
            </w:r>
          </w:p>
        </w:tc>
      </w:tr>
      <w:tr w:rsidR="009E411E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УП.03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ПМ.03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слесарно-ремонтных работ агрегатов и машин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Учебная практика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Технологическая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144</w:t>
            </w:r>
          </w:p>
        </w:tc>
      </w:tr>
      <w:tr w:rsidR="009E411E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УП.04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ПМ.04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работ по профессии «Машинист крана» 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Учебная практика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работ по профессии машинист крана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5,6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108</w:t>
            </w:r>
          </w:p>
        </w:tc>
      </w:tr>
      <w:tr w:rsidR="009E411E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УП.05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ПМ.05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работ по профессии «Оператор станков с ПУ»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Учебная практика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работ по профессии Оператор станков ПУ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108</w:t>
            </w:r>
          </w:p>
        </w:tc>
      </w:tr>
      <w:tr w:rsidR="009E411E">
        <w:trPr>
          <w:trHeight w:val="360"/>
        </w:trPr>
        <w:tc>
          <w:tcPr>
            <w:tcW w:w="6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Всего УП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756</w:t>
            </w:r>
          </w:p>
        </w:tc>
      </w:tr>
      <w:tr w:rsidR="009E411E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01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 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слесарных работ по изготовлению инструментов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Производственная практика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108</w:t>
            </w:r>
          </w:p>
        </w:tc>
      </w:tr>
      <w:tr w:rsidR="009E411E">
        <w:trPr>
          <w:trHeight w:val="306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02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 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механосборочных работ изделий машиностроения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Производственная практика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Технологическая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180</w:t>
            </w:r>
          </w:p>
        </w:tc>
      </w:tr>
      <w:tr w:rsidR="009E411E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ПП.03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ПМ.03 Выполнение слесарно-ремонтных работ агрегатов и машин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Производственная практика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Технологическая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216</w:t>
            </w:r>
          </w:p>
        </w:tc>
      </w:tr>
      <w:tr w:rsidR="009E411E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ПП.04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ПМ.04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работ по профессии «Машинист крана» 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Производственная практика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работ по профессии машинист крана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9E411E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ПП.05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ПМ.05 Выполнение работ по профессии «Оператор станков с ПУ» 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Производственная практика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работ по профессии Оператор станков ПУ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9E411E">
        <w:trPr>
          <w:trHeight w:val="360"/>
        </w:trPr>
        <w:tc>
          <w:tcPr>
            <w:tcW w:w="6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Всего ПП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648</w:t>
            </w:r>
          </w:p>
        </w:tc>
      </w:tr>
      <w:tr w:rsidR="009E411E">
        <w:trPr>
          <w:trHeight w:val="360"/>
        </w:trPr>
        <w:tc>
          <w:tcPr>
            <w:tcW w:w="6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Итого практики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1404</w:t>
            </w:r>
          </w:p>
        </w:tc>
      </w:tr>
    </w:tbl>
    <w:p w:rsidR="009E411E" w:rsidRDefault="009E411E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B75FE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УЧЕБНОЙ ПРАКТИКИ</w:t>
      </w: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B75FEE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УП.01 ПМ 01 Выполнение слесарных работ по изготовлению инструментов</w:t>
      </w:r>
    </w:p>
    <w:p w:rsidR="009E411E" w:rsidRDefault="00B75FEE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УП.02 ПМ 02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Выполнение механосборочных работ изделий машиностроения</w:t>
      </w:r>
    </w:p>
    <w:p w:rsidR="009E411E" w:rsidRDefault="00B75FEE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УП.03 ПМ 03 Выполнение слесарно-ремонтных работ агрегатов и машин</w:t>
      </w:r>
    </w:p>
    <w:p w:rsidR="009E411E" w:rsidRDefault="00B75FEE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УП.03 ПМ 04 Выполнение работ по профессии «Машинист крана» </w:t>
      </w:r>
    </w:p>
    <w:p w:rsidR="009E411E" w:rsidRDefault="00B75FEE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УП04 ПМ 05 Выполнение работ по профессии «Оператор станков с ПУ» </w:t>
      </w: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B75FEE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9E411E" w:rsidRDefault="00B75FE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СОДЕРЖАНИЕ</w:t>
      </w: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E411E" w:rsidRDefault="00B75FEE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instrText>TOC \h \z \u \o "1-1"</w:instrTex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fldChar w:fldCharType="separate"/>
      </w:r>
      <w:hyperlink w:anchor="_Toc192499248" w:tooltip="#_Toc192499248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1. ОБЩАЯ ХАРАКТЕРИСТИКА РАБОЧЕЙ ПРОГРАММЫ 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_Toc192499248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b/>
            <w:noProof/>
            <w:sz w:val="28"/>
            <w:szCs w:val="20"/>
            <w:lang w:eastAsia="ru-RU"/>
          </w:rPr>
          <w:t>5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49" w:tooltip="#_Toc192499249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1.2. Планируемые результаты освоения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_Toc192499249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b/>
            <w:noProof/>
            <w:sz w:val="28"/>
            <w:szCs w:val="20"/>
            <w:lang w:eastAsia="ru-RU"/>
          </w:rPr>
          <w:t>7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0" w:tooltip="#_Toc192499250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1.3. Обоснование часов учебной практики в рамках вариативной части ОПОП-П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_Toc192499250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b/>
            <w:noProof/>
            <w:sz w:val="28"/>
            <w:szCs w:val="20"/>
            <w:lang w:eastAsia="ru-RU"/>
          </w:rPr>
          <w:t>10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1" w:tooltip="#_Toc192499251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2. СТРУКТУРА И СОДЕРЖАНИЕ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_Toc192499251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b/>
            <w:noProof/>
            <w:sz w:val="28"/>
            <w:szCs w:val="20"/>
            <w:lang w:eastAsia="ru-RU"/>
          </w:rPr>
          <w:t>14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2" w:tooltip="#_Toc192499252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2.1. Трудоемкость освоения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_Toc192499252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b/>
            <w:noProof/>
            <w:sz w:val="28"/>
            <w:szCs w:val="20"/>
            <w:lang w:eastAsia="ru-RU"/>
          </w:rPr>
          <w:t>14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3" w:tooltip="#_Toc192499253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2.2.  Структура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_Toc192499253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b/>
            <w:noProof/>
            <w:sz w:val="28"/>
            <w:szCs w:val="20"/>
            <w:lang w:eastAsia="ru-RU"/>
          </w:rPr>
          <w:t>14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4" w:tooltip="#_Toc192499254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2.3. Содержание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_Toc192499254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b/>
            <w:noProof/>
            <w:sz w:val="28"/>
            <w:szCs w:val="20"/>
            <w:lang w:eastAsia="ru-RU"/>
          </w:rPr>
          <w:t>18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5" w:tooltip="#_Toc192499255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  УСЛОВИЯ РЕАЛИЗАЦИИ ПРОГРАММЫ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_Toc192499255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b/>
            <w:noProof/>
            <w:sz w:val="28"/>
            <w:szCs w:val="20"/>
            <w:lang w:eastAsia="ru-RU"/>
          </w:rPr>
          <w:t>28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6" w:tooltip="#_Toc192499256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3.1. Материально-техническое обеспечение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_Toc192499256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b/>
            <w:noProof/>
            <w:sz w:val="28"/>
            <w:szCs w:val="20"/>
            <w:lang w:eastAsia="ru-RU"/>
          </w:rPr>
          <w:t>28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7" w:tooltip="#_Toc192499257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3.2. Учебно-методическое обеспечение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oc192499257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b/>
            <w:noProof/>
            <w:sz w:val="28"/>
            <w:szCs w:val="20"/>
            <w:lang w:eastAsia="ru-RU"/>
          </w:rPr>
          <w:t>28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8" w:tooltip="#_Toc192499258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3.3. Общие требования к организации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_Toc192499258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b/>
            <w:noProof/>
            <w:sz w:val="28"/>
            <w:szCs w:val="20"/>
            <w:lang w:eastAsia="ru-RU"/>
          </w:rPr>
          <w:t>28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9" w:tooltip="#_Toc192499259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3.4 Кадровое обеспечение процесса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_Toc192499259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b/>
            <w:noProof/>
            <w:sz w:val="28"/>
            <w:szCs w:val="20"/>
            <w:lang w:eastAsia="ru-RU"/>
          </w:rPr>
          <w:t>29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60" w:tooltip="#_Toc192499260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4. КОНТРОЛЬ И ОЦЕНКА РЕЗУЛЬТАТОВ ОСВОЕНИЯ 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_Toc192499260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b/>
            <w:noProof/>
            <w:sz w:val="28"/>
            <w:szCs w:val="20"/>
            <w:lang w:eastAsia="ru-RU"/>
          </w:rPr>
          <w:t>30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fldChar w:fldCharType="end"/>
      </w:r>
    </w:p>
    <w:p w:rsidR="009E411E" w:rsidRDefault="00B75FEE">
      <w:pPr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9E411E" w:rsidRDefault="009E41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555555"/>
          <w:sz w:val="28"/>
          <w:szCs w:val="20"/>
          <w:lang w:eastAsia="ru-RU"/>
        </w:rPr>
        <w:br w:type="page" w:clear="all"/>
      </w:r>
    </w:p>
    <w:p w:rsidR="009E411E" w:rsidRDefault="00B75FEE">
      <w:pPr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" w:name="_Toc192499248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1. ОБЩАЯ ХАРАКТЕРИСТИКА РАБОЧЕЙ ПРОГРАММЫ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/>
        <w:t>УЧЕБНОЙ ПРАКТИКИ</w:t>
      </w:r>
      <w:bookmarkEnd w:id="1"/>
    </w:p>
    <w:p w:rsidR="009E411E" w:rsidRDefault="00B75FEE">
      <w:pPr>
        <w:contextualSpacing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bookmarkStart w:id="2" w:name="__RefHeading___14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1.1. Цель и место учебной практики в структуре образовательной программы:</w:t>
      </w: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Рабочая программа учебной практики является частью программы подготовки квалифицированных рабочих в соответствии с ФГОС СП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по профессии  15.01.35 Мастер слесарных работ и реализуется в профессиональном цикле после прохождения междисциплинарных курсов (МДК) в рамках профессиональных модулей в соответствии с учебным планом (п. 5.1.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ОПОП-П):</w:t>
      </w:r>
      <w:proofErr w:type="gramEnd"/>
    </w:p>
    <w:p w:rsidR="009E411E" w:rsidRDefault="009E411E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Style w:val="54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209"/>
        <w:gridCol w:w="4021"/>
        <w:gridCol w:w="4111"/>
      </w:tblGrid>
      <w:tr w:rsidR="009E411E">
        <w:tc>
          <w:tcPr>
            <w:tcW w:w="3209" w:type="dxa"/>
          </w:tcPr>
          <w:p w:rsidR="009E411E" w:rsidRDefault="00B75FEE">
            <w:pPr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УП 01.Учебная практика </w:t>
            </w:r>
          </w:p>
        </w:tc>
        <w:tc>
          <w:tcPr>
            <w:tcW w:w="4021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ПМ 01Выполн</w:t>
            </w:r>
            <w:r>
              <w:rPr>
                <w:rFonts w:ascii="Times New Roman" w:hAnsi="Times New Roman"/>
                <w:sz w:val="28"/>
                <w:szCs w:val="28"/>
              </w:rPr>
              <w:t>ение слесарных работ по изготовлению инструментов</w:t>
            </w:r>
          </w:p>
        </w:tc>
        <w:tc>
          <w:tcPr>
            <w:tcW w:w="4111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МДК.01.01Технология выполнения слесарных работ по изготовлению инструментов</w:t>
            </w:r>
          </w:p>
        </w:tc>
      </w:tr>
      <w:tr w:rsidR="009E411E">
        <w:tc>
          <w:tcPr>
            <w:tcW w:w="3209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УП 02. Учебная практика</w:t>
            </w:r>
          </w:p>
        </w:tc>
        <w:tc>
          <w:tcPr>
            <w:tcW w:w="4021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ПМ 02 Выполнение механосборочных работ изделий машиностроения</w:t>
            </w:r>
          </w:p>
        </w:tc>
        <w:tc>
          <w:tcPr>
            <w:tcW w:w="4111" w:type="dxa"/>
          </w:tcPr>
          <w:p w:rsidR="009E411E" w:rsidRDefault="00B75FE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МДК.02.01 Технология выполнения механосборочных работ изделий машиностроения</w:t>
            </w:r>
          </w:p>
        </w:tc>
      </w:tr>
      <w:tr w:rsidR="009E411E">
        <w:tc>
          <w:tcPr>
            <w:tcW w:w="3209" w:type="dxa"/>
          </w:tcPr>
          <w:p w:rsidR="009E411E" w:rsidRDefault="00B75FEE">
            <w:pPr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УП 03 Учебная практика </w:t>
            </w:r>
          </w:p>
        </w:tc>
        <w:tc>
          <w:tcPr>
            <w:tcW w:w="4021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ПМ.03 Выполнение слесарно-ремонтных работ агрегатов и машин</w:t>
            </w:r>
          </w:p>
        </w:tc>
        <w:tc>
          <w:tcPr>
            <w:tcW w:w="4111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МДК.03.01 Технология выполнения слесарно-ремонтных работ агрегатов и машин</w:t>
            </w:r>
          </w:p>
        </w:tc>
      </w:tr>
      <w:tr w:rsidR="009E411E">
        <w:tc>
          <w:tcPr>
            <w:tcW w:w="3209" w:type="dxa"/>
          </w:tcPr>
          <w:p w:rsidR="009E411E" w:rsidRDefault="00B75FEE">
            <w:pPr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УП 04. Учебная пра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ктика</w:t>
            </w:r>
          </w:p>
        </w:tc>
        <w:tc>
          <w:tcPr>
            <w:tcW w:w="4021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ПМ.04 Выполнение работ по профессии «Машинист крана «</w:t>
            </w:r>
          </w:p>
        </w:tc>
        <w:tc>
          <w:tcPr>
            <w:tcW w:w="4111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МДК.04.01 Выполнение работ по профессии «Машинист крана» </w:t>
            </w:r>
          </w:p>
        </w:tc>
      </w:tr>
      <w:tr w:rsidR="009E411E">
        <w:tc>
          <w:tcPr>
            <w:tcW w:w="3209" w:type="dxa"/>
          </w:tcPr>
          <w:p w:rsidR="009E411E" w:rsidRDefault="00B75FEE">
            <w:pPr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УП 05. Учебная практика</w:t>
            </w:r>
          </w:p>
        </w:tc>
        <w:tc>
          <w:tcPr>
            <w:tcW w:w="4021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ПМ.05 Выполнение работ по профессии «Оператор станков с ПУ»</w:t>
            </w:r>
          </w:p>
        </w:tc>
        <w:tc>
          <w:tcPr>
            <w:tcW w:w="4111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МДК.05.01 Выполнение работ по профессии «Оператор станков с ПУ»</w:t>
            </w:r>
          </w:p>
        </w:tc>
      </w:tr>
    </w:tbl>
    <w:p w:rsidR="009E411E" w:rsidRDefault="009E411E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Учебная практика направлена на развитие общих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и профессиональных </w:t>
      </w:r>
      <w:hyperlink r:id="rId9" w:anchor="ПК_ПМ3" w:tooltip="file:///C:/Users/Admin/Desktop/МО%20ЗамУР/ПЕТРОЗАВОДСК/РП%2004_02_2k20/Application%20Data/Application%20Data/ian/Рабочий%20стол/ФГОССПО-210420_С.doc#ПК_ПМ3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компетенций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(ПК):</w:t>
      </w:r>
    </w:p>
    <w:p w:rsidR="009E411E" w:rsidRDefault="009E4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Style w:val="54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696"/>
        <w:gridCol w:w="9645"/>
      </w:tblGrid>
      <w:tr w:rsidR="009E411E">
        <w:tc>
          <w:tcPr>
            <w:tcW w:w="1696" w:type="dxa"/>
            <w:vAlign w:val="center"/>
          </w:tcPr>
          <w:p w:rsidR="009E411E" w:rsidRDefault="00B75FEE">
            <w:pPr>
              <w:contextualSpacing/>
              <w:jc w:val="both"/>
              <w:rPr>
                <w:rFonts w:ascii="Times New Roman" w:hAnsi="Times New Roman"/>
                <w:b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/ ПК</w:t>
            </w:r>
          </w:p>
        </w:tc>
        <w:tc>
          <w:tcPr>
            <w:tcW w:w="9645" w:type="dxa"/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hAnsi="Times New Roman"/>
                <w:b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/ ПК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ОК.01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Выбирать способы решения задач профессиональной деятельности применительно к различным контекстам;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ОК.02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ОК.03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ОК.04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Эффективно взаимодействовать и работать в коллективе и команде;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ОК.05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никацию на государственном языке Российской Федерации с учетом особенностей социального и культурного контекста;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lastRenderedPageBreak/>
              <w:t>ОК.06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Проявлять гражданско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ОК.07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ОК.08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и укрепления здоровья в процессе профессиональной деятельности и поддержания необходимого уровня физической подготовленности;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ОК.09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1.1.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Выполнять подготовку рабочего места, заготовок, инструментов, приспособлений в соответствии с производственным заданием с соблюдением требований охраны труда, пожарной, промышленной и экологической безопасности, правил организации рабочего места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1.2.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Выполнять слесарную обработку в соответствии с производственным заданием с соблюдением требований охраны труда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1.3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Выполнять сборку и регулировку приспособлений и инструментов в соответствии с производственным заданием с соблюдением требований охраны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труда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1.4.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Выполнять ремонт и наладку приспособлений и инструментов в соответствии с производственным заданием с соблюдением требований охраны труда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2.1.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Подготавливать оборудование, инструменты, рабочее место для сборки и смазки узлов и механизмо</w:t>
            </w: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в, механической, гидравлической, пневматической частей изделий машиностроения в соответствии с производственным заданием с соблюдением требований охраны труда, пожарной, промышленной и экологической безопасности, правил организации рабочего места</w:t>
            </w:r>
          </w:p>
        </w:tc>
      </w:tr>
      <w:tr w:rsidR="009E411E">
        <w:trPr>
          <w:trHeight w:val="812"/>
        </w:trPr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2.2.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Выполнять слесарную обработку с помощью ручного и механизированного слесарно-сборочного инструмента в соответствии с производственным заданием с соблюдением требований охраны труда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2.3.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Выполнять сборку машиностроительных изделий, их узлов и механизмов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2.4.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Выполнять испытание собираемых или собранных узлов и агрегатов на специальных стендах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2.5.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Выполнять выявление и устранение дефектов собранных узлов и агрегатов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3.1.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Подготавливать рабочее место, инструменты и приспособления для ремонтных</w:t>
            </w: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 xml:space="preserve"> работ в соответствии с производственным заданием с соблюдением требований охраны труда, пожарной, промышленной и экологической безопасности, правил организации рабочего места.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3.2.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Выполнять ремонт отдельных деталей и узлов, входящих в состав оборудования, агрегатов и машин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3.3.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Осуществлять регулировку механизмов отдельных деталей и узлов, входящих в состав оборудования, агрегатов и машин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3.4.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 xml:space="preserve">Определять </w:t>
            </w:r>
            <w:proofErr w:type="spellStart"/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дефектацию</w:t>
            </w:r>
            <w:proofErr w:type="spellEnd"/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 xml:space="preserve"> отдельных</w:t>
            </w: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 xml:space="preserve"> деталей и узлов, входящих в состав </w:t>
            </w: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lastRenderedPageBreak/>
              <w:t>оборудования, агрегатов и машин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lastRenderedPageBreak/>
              <w:t>ПК 4.1</w:t>
            </w:r>
          </w:p>
        </w:tc>
        <w:tc>
          <w:tcPr>
            <w:tcW w:w="9645" w:type="dxa"/>
          </w:tcPr>
          <w:p w:rsidR="009E411E" w:rsidRDefault="00B75FEE">
            <w:pPr>
              <w:contextualSpacing/>
              <w:jc w:val="both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Подготовка монорельсовых тележек,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электроталей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, кран-балок к работе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ПК 4.2</w:t>
            </w:r>
          </w:p>
        </w:tc>
        <w:tc>
          <w:tcPr>
            <w:tcW w:w="9645" w:type="dxa"/>
          </w:tcPr>
          <w:p w:rsidR="009E411E" w:rsidRDefault="00B75FEE">
            <w:pPr>
              <w:contextualSpacing/>
              <w:jc w:val="both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Управление монорельсовыми тележками,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электроталями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кранбалками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при производстве монтажных и погрузочно-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разгрузочных работ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ПК 4.3</w:t>
            </w:r>
          </w:p>
        </w:tc>
        <w:tc>
          <w:tcPr>
            <w:tcW w:w="9645" w:type="dxa"/>
          </w:tcPr>
          <w:p w:rsidR="009E411E" w:rsidRDefault="00B75FEE">
            <w:pPr>
              <w:contextualSpacing/>
              <w:jc w:val="both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Выполнение ежесменного технического обслуживания монорельсовых тележек,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электроталей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, кран-балок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ПК 5.1.</w:t>
            </w:r>
          </w:p>
        </w:tc>
        <w:tc>
          <w:tcPr>
            <w:tcW w:w="9645" w:type="dxa"/>
          </w:tcPr>
          <w:p w:rsidR="009E411E" w:rsidRDefault="00B75FEE">
            <w:pPr>
              <w:contextualSpacing/>
              <w:jc w:val="both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Осуществлять обработку деталей на станках с программным управлением с использованием пульта управления.</w:t>
            </w:r>
          </w:p>
        </w:tc>
      </w:tr>
    </w:tbl>
    <w:p w:rsidR="009E411E" w:rsidRDefault="009E411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Цель учебной практики: формирование первоначальных практических профессиональных умений в рамках профессиональных модулей данной  ОПОП-П  по видам деятельности: «ВД.01 выполнение слесарных работ по изготовлению инструментов», «ВД.02 выполнение механосбороч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ных работ изделий машиностроения», «ВД.03 выполнение слесарно-ремонтных работ агрегатов и машин»,  и дополнительных видах деятельности (по запросу работодателя) «ВД.04 выполнение работ по профессии «Машинист крана», «ВД.05 Выполнение работ по профессии «Оп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ератор станков с ПУ». </w:t>
      </w:r>
    </w:p>
    <w:p w:rsidR="009E411E" w:rsidRDefault="009E411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3" w:name="_Toc192499249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1.2. Планируемые результаты освоения учебной практики</w:t>
      </w:r>
      <w:bookmarkEnd w:id="3"/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результате прохождения учебной практики по видам деятельности, предусмотренным ФГОС СПО</w:t>
      </w:r>
      <w:r>
        <w:rPr>
          <w:rFonts w:ascii="Times New Roman" w:eastAsia="Times New Roman" w:hAnsi="Times New Roman" w:cs="Times New Roman"/>
          <w:color w:val="4F81BD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4F81BD"/>
          <w:sz w:val="28"/>
          <w:szCs w:val="20"/>
          <w:lang w:eastAsia="ru-RU"/>
        </w:rPr>
        <w:t>и запросам работодателей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обучающийся должен получить практический опыт (сформировать умения):</w:t>
      </w:r>
    </w:p>
    <w:p w:rsidR="009E411E" w:rsidRDefault="009E411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11262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7151"/>
      </w:tblGrid>
      <w:tr w:rsidR="009E411E">
        <w:trPr>
          <w:trHeight w:val="3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вида деятельности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Практический опыт / умения</w:t>
            </w:r>
          </w:p>
        </w:tc>
      </w:tr>
      <w:tr w:rsidR="009E411E">
        <w:trPr>
          <w:trHeight w:val="3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ВД 1 Выполнение слесарных работ по изготовлению инструментов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организации рабочего места в соответствии с требованиями техники безопасности, экологической безопасности и бережливого производства;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подборе заготовок, материалов, оборудования и приспособлений для изготовления измерительных инструментов;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подготовительных слесарных операций;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размерной обработке деталей;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термической обработке деталей;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пригоночных слесарных операций;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сборке и регулировке контрольно-измерительных инструментов;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поиске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неисправностей и их устранении.</w:t>
            </w:r>
          </w:p>
        </w:tc>
      </w:tr>
      <w:tr w:rsidR="009E411E">
        <w:trPr>
          <w:trHeight w:val="3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ВД 2. Выполнение механосборочных работ изделий машиностроения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подготовки рабочего места к выполнению технологических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операций слесарной обработки заготовок деталей машиностроительных изделий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выполнения технологических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операций слесарной обработки 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талей машиностроительных изделий различной сложности работ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помощью ручного и механизированного слесарно-сборочного инструмента.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- выполнения технологических операций по сборке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машиностроительных изделий, их узлов и механизмов в соответствии с технологичес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кой документацией.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проведения технологических операций по испытанию машиностроительных изделий различной сложности, их деталей и узлов, в том числе на специальных стендах;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фиксации результатов испытаний.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выявления и устранения дефектов собранных 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шиностроительных изделий различной сложности, их деталей и узлов.</w:t>
            </w:r>
          </w:p>
        </w:tc>
      </w:tr>
      <w:tr w:rsidR="009E411E">
        <w:trPr>
          <w:trHeight w:val="3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ВД 3. Выполнение слесарно-ремонтных работ агрегатов и машин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организации рабочего места в соответствии с требованиями охраны труда, пожарной, промышленной и экологической безопасности, в соответствии с выполняемыми ремонтными работами;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выбора и подготовки рабочего инструмента, приспособлений, оборудования в соотв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етствии с ремонтируемыми механизмами оборудования, агрегатами и машинами;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предупреждения причин травматизма и оказание первой помощи при возможных травмах на рабочем месте;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выполнения монтажа и демонтажа узлов, механизмов, оборудования, агрегатов и 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шин различной сложности; -  выполнения механической обработки деталей средней сложности и сложных деталей и узлов;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-ремонта типовых деталей и механизмов промышленного оборудования, основных металлорежущих станков;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испытания оборудования по окончанию рем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онтных работ;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осуществление регулировки механизмов отдельных деталей и узлов;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определение дефекации отдельных деталей и узлов входящих в состав оборудования, агрегатов и машин.</w:t>
            </w:r>
          </w:p>
        </w:tc>
      </w:tr>
      <w:tr w:rsidR="009E411E">
        <w:trPr>
          <w:trHeight w:val="3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ВД 4.  Выполнение работ по профессии Машинист крана 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Получение в установ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ленном в организации порядке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ключ-марки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от грузоподъемного механизма (монорельсовой тележки,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кран-балки)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Ознакомление с технологическими картами на погрузочно-разгрузочные работы и технологическими картами складирования грузов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Проверка путем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смотра и опробования аппаратуры системы дистанционного управления, находящейся вне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Проверка соответствия съемных грузозахватных приспособлений и тары массе и характеру поднимаемого груза, их исправности и маркировки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Проведение внешнего осмотра металлоконструкций, устройств, механизмов и приборов монорельсовых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балок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Проверка наличия и исправности ограждений механизмов, устройств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кран-балок, наличия и исправности заземления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Проведение осмотра крановых путей, троллеев, проверка отсутствия на грузоподъемном механизме (монорельсо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вой тележке,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кран-балке) и подкрановых путях ремонтного персонала и посторонних лиц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Проверка на холостом ходу механизмов, устройств и приборов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Документальное оформление результатов осмотра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Управл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ение механизмами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 при всех видах работ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Осуществление контроля технического состояния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 во время работы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Осуществление контроля отсутствия людей и посторонних предме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тов в зоне действия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Установка монорельсовой тележки,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кран-балки на место, предназначенное для стоянки, принятие мер к ее затормаживанию (при необходимости)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Установка штурвалов или рукояток контроллеров в нулевое положение, отключение электропитания (выключение рубильника и запирание его на замок)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Выполнение работ по ежесменному техническому обслуживанию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 в объеме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установленном в руководстве (инструкции) по эксплуатации, производственной инструкции машиниста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переносных кранов и кран-балок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Выполнение мелкого ремонта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Составление зая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вок на проведение ремонта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 при выявлении неисправностей и дефектов</w:t>
            </w:r>
          </w:p>
        </w:tc>
      </w:tr>
      <w:tr w:rsidR="009E411E">
        <w:trPr>
          <w:trHeight w:val="3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ВД 5. Выполнение работ по профессии Оператор ЧПУ 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Обработки деталей на станках с программным управлением с использованием пульта управления.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написание управляющей программы со стойки станка с ЧПУ;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проверять управляющие программы средствами вычислительной техники;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кодировать информацию и готовить данные для ввода в станок, записывая их на 12 носитель;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разрабатывать карту наладки ста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нка и инструмента;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составлять расчетно-технологическую карту с эскизом траектории инструментов;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вводить управляющие программы в универсальные ЧПУ станка и контролировать циклы их выполнения при изготовлении деталей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применять методы и приемки отладки програ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ммного кода;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применять современные компиляторы, отладчики и оптимизаторы программного кода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работать в режиме корректировки управляющей программы</w:t>
            </w:r>
          </w:p>
        </w:tc>
      </w:tr>
    </w:tbl>
    <w:p w:rsidR="009E411E" w:rsidRDefault="009E411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4" w:name="_Toc192499250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1.3. Обоснование часов учебной практики в рамках вариативной части ОПОП-П</w:t>
      </w:r>
      <w:bookmarkEnd w:id="4"/>
    </w:p>
    <w:tbl>
      <w:tblPr>
        <w:tblW w:w="11230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03"/>
        <w:gridCol w:w="4284"/>
        <w:gridCol w:w="3119"/>
        <w:gridCol w:w="709"/>
        <w:gridCol w:w="992"/>
        <w:gridCol w:w="31"/>
      </w:tblGrid>
      <w:tr w:rsidR="009E411E">
        <w:trPr>
          <w:gridAfter w:val="1"/>
          <w:wAfter w:w="31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УП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Код ПК/ дополнительные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Практический опыт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Наименование темы практики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Объем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Обоснование увеличения объема практики</w:t>
            </w:r>
          </w:p>
        </w:tc>
      </w:tr>
      <w:tr w:rsidR="009E411E">
        <w:trPr>
          <w:gridAfter w:val="1"/>
          <w:wAfter w:w="31" w:type="dxa"/>
          <w:trHeight w:val="24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 04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.1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 4.2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.3 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Получение в установленном в организации порядке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ключ-марки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от грузоподъемного механизма (монорельсовой тележки,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кранбалки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)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Ознакомление с технологическими картами на погрузочно-разгрузочные работы и технологическими картами складирования грузов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Проверка путем осмотра и опробования аппаратуры системы дистанционного управления, находящейся вне монорельсовых теле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кран-балок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Проверка соответствия съемных грузозахватных приспособлений и тары массе и характеру поднимаемого груза, их исправности и маркировки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- Проведение внешнего осмотра металлоконструкций, устройств, механизмов и приборов моноре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кранбалок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Проверка наличия и исправности ограждений механизмов, устройств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кран-балок, наличия и исправности заземления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- Проведение осмотра крановых путей, троллеев, проверка отсутстви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я на грузоподъемном механизме (монорельсовой тележке,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кранбалке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) и подкрановых путях ремонтного персонала и посторонних лиц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Проверка на холостом ходу механизмов, устройств и приборов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кран-балок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-Докумен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тальное оформление результатов осмотра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-Управление механизмами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кранбалок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при всех видах работ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Осуществление контроля технического состояния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 во время работы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Осуществлен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ие контроля отсутствия людей и посторонних предметов в зоне действия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Установка монорельсовой тележки,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кран-балки на место, предназначенное для стоянки, принятие мер к ее затормаживанию (при</w:t>
            </w:r>
            <w:proofErr w:type="gramEnd"/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бходимости)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- Установка штурвалов или рукояток контроллеров в нулевое положение, отключение электропитания (выключение рубильника и запирание его на замок)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Выполнение работ по ежесменному техническому обслуживанию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н-балок в объеме, установленном в руководстве (инструкции) по эксплуатации, производственной инструкции машиниста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переносных кранов и кран-балок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Выполнение мелкого ремонта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ок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Составление заявок на проведение ремонта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 при выявлении неисправностей и дефектов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Документальное оформление результатов выполненных работ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lastRenderedPageBreak/>
              <w:t xml:space="preserve">Тема 1.1.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Вводное занятие и инструктаж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>1.2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Предэксплуатационная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 xml:space="preserve"> проверка оборудования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>1.3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. Подготовка грузозахватных приспособлений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>1.4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. Проверка крановых путей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 xml:space="preserve"> и рабочего места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>1.5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. Проверка систем управления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>1.6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. Подготовка к пуску оборудования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 Освоение базовых операций управления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Работа с различными типами грузов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lastRenderedPageBreak/>
              <w:t xml:space="preserve">Тема 2.3.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Монтажные операции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 xml:space="preserve">Тема 2.4.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Специальные операции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 xml:space="preserve">Тема 2.5.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Отработка навыков безопасности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 xml:space="preserve">Тема 2.6.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Комплексные практические работы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 xml:space="preserve">Тема 3.1.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Обслуживание грузопод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ъёмного оборудования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 xml:space="preserve">Тема 3.2.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Проверка систем безопасности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 xml:space="preserve">Тема 3.3.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8"/>
                <w:szCs w:val="20"/>
                <w:lang w:eastAsia="ru-RU"/>
              </w:rPr>
              <w:t>Документационное оформление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highlight w:val="yellow"/>
                <w:lang w:eastAsia="ru-RU"/>
              </w:rPr>
            </w:pP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запросу работодателя </w:t>
            </w:r>
          </w:p>
        </w:tc>
      </w:tr>
      <w:tr w:rsidR="009E411E">
        <w:trPr>
          <w:gridAfter w:val="1"/>
          <w:wAfter w:w="31" w:type="dxa"/>
          <w:trHeight w:val="24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УП. 05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ПК5.1 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Обработки деталей на станках с программным управлением с использованием пульта управления.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.1.  Выполнения подготовительных работ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 1.2. Обслуживание рабочего места оператора станка с программным управлением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.3.  Подготовка к использованию инструмента и оснастки для работы на металлорежущих станках с программным управлением,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Тема 1.4.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Настройки станка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заданием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 1.5. Освоение приемов по вводу, проверке и редактированию параметров.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 1.6.  Обработка деталей на металлорежущих станках с ЧПУ различного вида и типа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Тема 1.7. Выполнение процесса обработки деталей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6-му квалитету на станках с ПУ и применением трех и более режущих инструментов.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.8.  Изготовление детали типа «Ось».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Тема 1.9.  Изготовление детали типа «Ручка».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 1.10.  Изготовление детали типа «Стойка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 1.1. Изготовление детали типа «Сухарь»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 запросу работодателя</w:t>
            </w:r>
          </w:p>
        </w:tc>
      </w:tr>
      <w:tr w:rsidR="009E411E">
        <w:trPr>
          <w:trHeight w:val="302"/>
        </w:trPr>
        <w:tc>
          <w:tcPr>
            <w:tcW w:w="112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Всего академических часов учебной практики в рамках вариативной части ОПОП-П - 216</w:t>
            </w:r>
          </w:p>
        </w:tc>
      </w:tr>
    </w:tbl>
    <w:p w:rsidR="009E411E" w:rsidRDefault="009E411E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9E411E" w:rsidRDefault="00B75FEE">
      <w:pP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9E411E" w:rsidRDefault="00B75FEE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5" w:name="_Toc192499251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2. СТРУКТУРА И СОДЕРЖАНИЕ УЧЕБНОЙ ПРАКТИКИ</w:t>
      </w:r>
      <w:bookmarkEnd w:id="5"/>
    </w:p>
    <w:p w:rsidR="009E411E" w:rsidRDefault="00B75FEE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6" w:name="_Toc192499252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2.1. Трудоемкость освоения учебной практики</w:t>
      </w:r>
      <w:bookmarkEnd w:id="6"/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152"/>
        <w:gridCol w:w="3667"/>
        <w:gridCol w:w="1184"/>
        <w:gridCol w:w="2662"/>
      </w:tblGrid>
      <w:tr w:rsidR="009E411E">
        <w:trPr>
          <w:trHeight w:val="36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Код УП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Форма проведения учебной практики</w:t>
            </w:r>
          </w:p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(концентрированно/ рассредоточено)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Курс / семестр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Форма промежуточной аттестации</w:t>
            </w:r>
          </w:p>
        </w:tc>
      </w:tr>
      <w:tr w:rsidR="009E411E">
        <w:trPr>
          <w:trHeight w:val="360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УП. 01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Концентрировано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Зачет</w:t>
            </w:r>
          </w:p>
        </w:tc>
      </w:tr>
      <w:tr w:rsidR="009E411E">
        <w:trPr>
          <w:trHeight w:val="343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УП. 02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Концентрировано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Зачет</w:t>
            </w:r>
          </w:p>
        </w:tc>
      </w:tr>
      <w:tr w:rsidR="009E411E">
        <w:trPr>
          <w:trHeight w:val="343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УП.03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Концентрировано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Зачет</w:t>
            </w:r>
          </w:p>
        </w:tc>
      </w:tr>
      <w:tr w:rsidR="009E411E">
        <w:trPr>
          <w:trHeight w:val="343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УП.04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Концентрировано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Зачет</w:t>
            </w:r>
          </w:p>
        </w:tc>
      </w:tr>
      <w:tr w:rsidR="009E411E">
        <w:trPr>
          <w:trHeight w:val="419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УП.05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Концентрировано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Зачет</w:t>
            </w:r>
          </w:p>
        </w:tc>
      </w:tr>
      <w:tr w:rsidR="009E411E">
        <w:trPr>
          <w:trHeight w:val="302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УП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756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</w:tr>
    </w:tbl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9E411E" w:rsidRDefault="00B75FEE">
      <w:pPr>
        <w:contextualSpacing/>
        <w:outlineLvl w:val="0"/>
        <w:rPr>
          <w:rFonts w:ascii="Times New Roman" w:eastAsia="Times New Roman" w:hAnsi="Times New Roman" w:cs="Times New Roman"/>
          <w:color w:val="000000"/>
          <w:sz w:val="32"/>
          <w:szCs w:val="20"/>
          <w:lang w:eastAsia="ru-RU"/>
        </w:rPr>
      </w:pPr>
      <w:bookmarkStart w:id="7" w:name="_Toc192499253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2.2.  Структура учебной практики</w:t>
      </w:r>
      <w:bookmarkEnd w:id="7"/>
    </w:p>
    <w:p w:rsidR="009E411E" w:rsidRDefault="009E411E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9"/>
        <w:gridCol w:w="42"/>
        <w:gridCol w:w="1984"/>
        <w:gridCol w:w="425"/>
        <w:gridCol w:w="1985"/>
        <w:gridCol w:w="3260"/>
        <w:gridCol w:w="1134"/>
      </w:tblGrid>
      <w:tr w:rsidR="009E411E">
        <w:trPr>
          <w:trHeight w:val="36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 ПК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2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разделов профессионального модуля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тем учебной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Объем часов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УП.01 ПМ.01 ВЫПОЛНЕНИЕ СЛЕСАРНЫХ РАБОТ ПО ИЗГОТОВЛЕНИЮ ИНСТРУМЕНТОВ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216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ПК 1.1 ПК 1.2 </w:t>
            </w:r>
          </w:p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.3</w:t>
            </w:r>
          </w:p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.4 </w:t>
            </w: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Раздел 1. Основы слесарного дела: изготовление и сборка инструментов, выполнение слесарной обработки на металлорежущих станках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Выполнение слесарных работ по изготовлению инструментов на металлорежущих станках. </w:t>
            </w:r>
          </w:p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рабочего места слесаря-инструментальщика в цеху металлообработки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1.2. . Изготовление и сборка режущих инструментов (средней сложности и сл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ожных)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1.3. 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сборка измерительных инструментов (средней сложности и сложных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1.4 Выполнение слесарной обработки на металлорежущих станках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TableParagraph"/>
              <w:spacing w:before="51" w:line="259" w:lineRule="auto"/>
              <w:ind w:left="57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Тема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ремонт  резьбовых </w:t>
            </w:r>
            <w:r>
              <w:rPr>
                <w:spacing w:val="-2"/>
                <w:sz w:val="24"/>
              </w:rPr>
              <w:t>соединений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30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1.6.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и восстановление режущего и измерительного инструмента, приспособлений (средней сложности и сложных 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ПО РАЗДЕЛУ 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Основы слесарного дела: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проведение подготовительных, сборочных слесарных операций перед сваркой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 xml:space="preserve">Выполнение слесарных работ по изготовлению инструментов в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сварочном цеху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Тема 2.1 Организация рабочего места слесаря-инструментальщика в сварочном цеху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2.2. Изготовление и сборка приспособлений (средней сложности и сложных)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48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2.3. Выполнение и ремонт шпоночных и шлицевых соединений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 – выполнение комплексной работы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УП.02 ПМ.02 ВЫПОЛНЕНИЕ МЕХАНОСБОРОЧНЫХ РАБОТ ИЗДЕЛИЙ МАШИНОСТРОЕНИЯ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180</w:t>
            </w:r>
          </w:p>
        </w:tc>
      </w:tr>
      <w:tr w:rsidR="009E411E">
        <w:trPr>
          <w:trHeight w:val="329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2.1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2.2.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2.3.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hAnsi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color w:val="000000"/>
                <w:szCs w:val="20"/>
                <w:lang w:eastAsia="ru-RU"/>
              </w:rPr>
              <w:t>Сборка механических узлов и механизмов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сборки механических узлов и механизмов;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сборки редукторов;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- выполнение контроля качества сборки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1.1. Организация рабочего места слесаря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1.2 Подготовка деталей к сборке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1.3. Сборка типовых соединений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1.4. Сборка подшипниковых узлов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1.5. Сборка редукторов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1.6. Контроль качества сборки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 ПО РАЗДЕЛУ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78</w:t>
            </w:r>
          </w:p>
        </w:tc>
      </w:tr>
      <w:tr w:rsidR="009E411E">
        <w:trPr>
          <w:trHeight w:val="360"/>
        </w:trPr>
        <w:tc>
          <w:tcPr>
            <w:tcW w:w="11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.4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.5.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Регулировка и испытание механических узлов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регулировки и испытаний механических узлов;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сложных сборочных операций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контроля качества сборки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2.1. Регулировка передач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11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2.2. Испытание собранных узлов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11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2.3. Выполнение сложных сборочных операций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</w:t>
            </w:r>
          </w:p>
        </w:tc>
      </w:tr>
      <w:tr w:rsidR="009E411E">
        <w:trPr>
          <w:trHeight w:val="360"/>
        </w:trPr>
        <w:tc>
          <w:tcPr>
            <w:tcW w:w="11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2.4. Контроль качества сборки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11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2.5. Оформление документации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 xml:space="preserve">Промежуточная аттестация в  форме зачета – выполнение комплексной работы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 ПО РАЗЕДЕЛУ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102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УП.03 ПМ.03 ВЫПОЛНЕНИЕ СЛЕСАРНО-РЕМОНТНЫХ РАБОТ АГРЕГАТОВ И МАШИН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144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3.1</w:t>
            </w: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Подготовительные работы</w:t>
            </w:r>
          </w:p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 выполнение подготовки рабочего места, инструментов и приспособлений для ремонтных работ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1.1. Организация рабочего места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Тема 1.2. Подготовка инструментов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29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 ПО РАЗДЕЛУ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3.2.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3.4</w:t>
            </w: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Слесарно-ремонтные работы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слесарных работ; 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ремонтных работ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дефектации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отдельных деталей и узлов, входящих в состав оборудования, агрегатов и машин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Тема 2.1. Разборка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2.2.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Дефектация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Тема 2.3. Ремонтные работы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 (механическая обработка,  слесарная обработка)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72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ВСЕГО ПО РАЗДЕЛУ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84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3.3.</w:t>
            </w: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Раздел 3. Сборка и регулировка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-Выполнение монтажных работ; 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 выполнение регулировки механизмов отдельных деталей и узлов, входящих в состав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Тема 3.1. Монтаж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Тема 3.2. Регулировочные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 ПО РАЗДЕЛУ3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3.2</w:t>
            </w:r>
          </w:p>
        </w:tc>
        <w:tc>
          <w:tcPr>
            <w:tcW w:w="24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Раздел 4. Техническое обслуживание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профилактических работ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оформление документации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Тема 4.1. Профилактические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Тема 4.2. Документация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Промежуточная аттестация в  форме зачета – выполнение комплексной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 ПО РАЗДЕЛУ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УП.04  ПМ.04 ВЫПОЛНЕНИЕ РАБОТ ПО ПРОФЕССИИ «МАШИНИСТ КРАНА»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108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ПК 4.1 </w:t>
            </w:r>
          </w:p>
        </w:tc>
        <w:tc>
          <w:tcPr>
            <w:tcW w:w="24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Раздел 1. Подготовка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 кран-балок к работе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подготовительных работ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 Вводное занятие и инструктаж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1.2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Предэксплуатационная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 проверка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1.3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. Подготовка грузозахватных приспособлений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1.4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. Проверка крановых путей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 и рабочего места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1.5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. Проверка систем 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1.6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. Подготовка к пуску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ВСЕГО ПО РАЗДЕЛУ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4.2.</w:t>
            </w:r>
          </w:p>
        </w:tc>
        <w:tc>
          <w:tcPr>
            <w:tcW w:w="24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Раздел 2. Управление монорельсовыми тележками,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электроталями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 кран-балками при производстве монтажных и погрузочно-разгрузочных работ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монорельсовоми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тележками,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электроталями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 кран-балками при производстве монтажных и погрузочно-разгрузочных работ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 Освоение базовых операций 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Работа с различными типами грузов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2.3.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Монтажные операции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2.4.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Специальные операции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2.5.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Отработка навыков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2.6.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Комплексные практические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 ПО РАЗДЕЛУ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72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ПК 4.3 </w:t>
            </w:r>
          </w:p>
        </w:tc>
        <w:tc>
          <w:tcPr>
            <w:tcW w:w="24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Раздел 3. Выполнение ежесменного технического обслуживания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 кран-балок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ежесменного технического обслуживания;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ведение документации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3.1.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Обслуживание грузоподъёмного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3.2.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Проверка систем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3.3.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Документационное оформление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Промежуточная аттестация в  форме зачета – выполнение комплексной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 ПО РАЗДЕЛУ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lastRenderedPageBreak/>
              <w:t>УП 05  ПМ.05 ВЫПОЛНЕНИЕ РАБОТ ПО ПРОФЕССИИ «ОПЕРАТОР СТАНКОВ С ПУ»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tabs>
                <w:tab w:val="left" w:pos="411"/>
                <w:tab w:val="center" w:pos="601"/>
              </w:tabs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ab/>
              <w:t>108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5.1.</w:t>
            </w:r>
          </w:p>
        </w:tc>
        <w:tc>
          <w:tcPr>
            <w:tcW w:w="24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Изготовление деталей на металлорежущих станках с программным управлением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  <w:t xml:space="preserve"> - Выполнение настройки станка;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  <w:t xml:space="preserve">- выполнение  подготовки инструмента и оснастки;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  <w:t xml:space="preserve">- выполнение проверки и редактирования параметров обработки;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  <w:t>-  изготовления деталей по заданным па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  <w:t xml:space="preserve">раметрам.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 Ознакомление с рабочим местом оператора станков с ЧПУ,  правилами техники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1.2 Ознакомление с устройством токарного станка с ЧПУ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1.3.  Настройки станка в соответствии с заданием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1.4</w:t>
            </w:r>
            <w:r>
              <w:rPr>
                <w:rFonts w:ascii="Times New Roman" w:hAnsi="Times New Roman" w:cs="Times New Roman"/>
              </w:rPr>
              <w:t xml:space="preserve"> Ознакомление  с  устройством фрезерного станка с ЧПУ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1.5.  Обработка деталей на металлорежущих станках с ЧПУ различного вида и типа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1.6</w:t>
            </w:r>
            <w:r>
              <w:rPr>
                <w:rFonts w:ascii="Times New Roman" w:hAnsi="Times New Roman" w:cs="Times New Roman"/>
              </w:rPr>
              <w:t xml:space="preserve"> Работа с пульта ЧПУ. Установка и закрепление зажимных приспособлений, заготовки, режущего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1.7 Наладка станка на обработку детали. Корректировка положения инструмента на размер.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1.8.  Изготовление детали типа «Стойка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1.9 Обработка деталей по программе на налаженных станках: работа станка в режиме «Ручное управление»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1.10 Обработка деталей по программе на налаженных станках: работа в автоматическом режиме.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1.11 Обработка деталей по программе на налаженных станках: работа в режиме работы от </w:t>
            </w:r>
            <w:proofErr w:type="spellStart"/>
            <w:r>
              <w:rPr>
                <w:rFonts w:ascii="Times New Roman" w:hAnsi="Times New Roman" w:cs="Times New Roman"/>
              </w:rPr>
              <w:t>маховичка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1.12 Обработка деталей по программе на налаженных станках: работа в покадровом режиме. Обработка деталей по программе на налаженных станках: точ</w:t>
            </w:r>
            <w:r>
              <w:rPr>
                <w:rFonts w:ascii="Times New Roman" w:hAnsi="Times New Roman" w:cs="Times New Roman"/>
              </w:rPr>
              <w:t>ение наружных цилиндрических поверхностей в автоматическом режиме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1.13 Обработка деталей по программе на налаженных станках: точение внутренних цилиндрических поверхностей в автоматическом режиме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1.14 Обработка деталей по программе на налаженных станках: фрезерование горизонтальной плоской поверхности в автоматическом </w:t>
            </w:r>
            <w:r>
              <w:rPr>
                <w:rFonts w:ascii="Times New Roman" w:hAnsi="Times New Roman" w:cs="Times New Roman"/>
              </w:rPr>
              <w:lastRenderedPageBreak/>
              <w:t>режиме.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1.15 Обработка деталей по программе на налаженных станках: фрезерование уступов и пазов в автоматическом реж</w:t>
            </w:r>
            <w:r>
              <w:rPr>
                <w:rFonts w:ascii="Times New Roman" w:hAnsi="Times New Roman" w:cs="Times New Roman"/>
              </w:rPr>
              <w:t>име</w:t>
            </w:r>
          </w:p>
          <w:p w:rsidR="009E411E" w:rsidRDefault="009E41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1.16 Обработка деталей по программе на налаженных станках: гравирование текстов и рисунков в автоматическом режиме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1.17 Ввод и корректировка программы</w:t>
            </w:r>
          </w:p>
          <w:p w:rsidR="009E411E" w:rsidRDefault="009E41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Промежуточная аттестация в  форме зачета – выполнение комплексной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29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 ПО РАЗДЕЛУ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108</w:t>
            </w:r>
          </w:p>
        </w:tc>
      </w:tr>
    </w:tbl>
    <w:p w:rsidR="009E411E" w:rsidRDefault="009E411E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B75FEE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8" w:name="_Toc192499254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2.3. Содержание учебной практики</w:t>
      </w:r>
      <w:bookmarkEnd w:id="8"/>
    </w:p>
    <w:p w:rsidR="009E411E" w:rsidRDefault="009E41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10"/>
        <w:gridCol w:w="5103"/>
        <w:gridCol w:w="1125"/>
      </w:tblGrid>
      <w:tr w:rsidR="009E411E">
        <w:trPr>
          <w:trHeight w:val="881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профессионального модуля и тем учебной практики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E411E">
        <w:trPr>
          <w:trHeight w:val="28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 01. ПМ 01. Выполнение слесарных работ по изготовлению инструментов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216</w:t>
            </w:r>
          </w:p>
        </w:tc>
      </w:tr>
      <w:tr w:rsidR="009E411E">
        <w:trPr>
          <w:trHeight w:val="334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" w:name="_Hlk189835175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bookmarkEnd w:id="9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Основы слесарного дела: изготовление и сборка инструментов, выполнение слесарной обработки на металлорежущих станках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1.1. Организация рабочего места слесаря-инструментальщика в цеху металлообработки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200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Изучение нормативно-технической документации по организации рабочего места слесаря-инструментальщика </w:t>
            </w:r>
          </w:p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анализа существующих условий организации рабочего места слесаря-инструментальщика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Выбор оптимальных условий для организации рабочего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 слесаря-инструментальщика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1.2. . Изготовление и сборка режущих инструментов (средней сложности и сложных)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изготовление и сборку простых приспособлений, режущего и измерительного инструмента;</w:t>
            </w:r>
          </w:p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Слесарная обработка деталей по 12-14 квалитетам, включая термически необработанные шаблоны, лекала и скобы под закалку;</w:t>
            </w:r>
          </w:p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Изготовлять и выполнять сборку инструмента и приспособлений средней сложности прямолинейного и фигурного очертания;</w:t>
            </w:r>
          </w:p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сборку сло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жных и точных инструментов и приспособлений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применением специальной технологической оснастки;</w:t>
            </w:r>
          </w:p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доводку, притирание и изготовление деталей фигурного очертания по 7-10 квалитетам с получением зеркальной поверхности;</w:t>
            </w:r>
          </w:p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заточку инструмента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 рубки и резки металла. Заточка сверла. Выполнять основные правила заточки сверл. Заточка резцов токарного станка;</w:t>
            </w:r>
          </w:p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сборку режущего инструмента, станочных и сборочных приспособлений;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Тема 1.3. 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Изготовление и сборка измерительных инструментов (средней сложности и сложных</w:t>
            </w:r>
            <w:proofErr w:type="gram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ind w:firstLine="27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Определение неисправности контрольно- измерительных инструментов;</w:t>
            </w:r>
          </w:p>
          <w:p w:rsidR="009E411E" w:rsidRDefault="00B75FEE">
            <w:pPr>
              <w:ind w:firstLine="27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Изготовление измерительного инструмента.</w:t>
            </w:r>
          </w:p>
          <w:p w:rsidR="009E411E" w:rsidRDefault="00B75FEE">
            <w:pPr>
              <w:ind w:firstLine="27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Изготовление деталей измерительного инструмента.</w:t>
            </w:r>
          </w:p>
          <w:p w:rsidR="009E411E" w:rsidRDefault="00B75FEE">
            <w:pPr>
              <w:ind w:firstLine="27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Окончательная сборка, отделка, доводка измерительного инструмента;</w:t>
            </w:r>
          </w:p>
          <w:p w:rsidR="009E411E" w:rsidRDefault="00B75FEE">
            <w:pPr>
              <w:ind w:firstLine="27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Изготовление деталей сложных измерительных инструментов.</w:t>
            </w:r>
          </w:p>
          <w:p w:rsidR="009E411E" w:rsidRDefault="00B75FEE">
            <w:pPr>
              <w:ind w:firstLine="27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Контроль качества обработанных поверхностей.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tabs>
                <w:tab w:val="left" w:pos="1047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1.4 Выполнение слесарной обработки на металлорежущих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numPr>
                <w:ilvl w:val="0"/>
                <w:numId w:val="21"/>
              </w:numPr>
              <w:ind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мастерскими предприятия, режимом работы в производственных мастерских;</w:t>
            </w:r>
          </w:p>
          <w:p w:rsidR="009E411E" w:rsidRDefault="00B75FEE">
            <w:pPr>
              <w:numPr>
                <w:ilvl w:val="0"/>
                <w:numId w:val="21"/>
              </w:numPr>
              <w:ind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безопасности труда в производственных мастерских и на рабочих местах;</w:t>
            </w:r>
          </w:p>
          <w:p w:rsidR="009E411E" w:rsidRDefault="00B75FEE">
            <w:pPr>
              <w:numPr>
                <w:ilvl w:val="0"/>
                <w:numId w:val="21"/>
              </w:numPr>
              <w:ind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требования к организации рабочего места станочника и требования безопасности при работе на металлорежущих станках.</w:t>
            </w:r>
          </w:p>
          <w:p w:rsidR="009E411E" w:rsidRDefault="00B75FEE">
            <w:pPr>
              <w:numPr>
                <w:ilvl w:val="0"/>
                <w:numId w:val="20"/>
              </w:numPr>
              <w:ind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при выполнении слесарной обработки деталей на металлорежущих станках;</w:t>
            </w:r>
          </w:p>
          <w:p w:rsidR="009E411E" w:rsidRDefault="00B75FEE">
            <w:pPr>
              <w:numPr>
                <w:ilvl w:val="0"/>
                <w:numId w:val="20"/>
              </w:numPr>
              <w:ind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точение. Элементы режимов резания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точении. Общие</w:t>
            </w:r>
          </w:p>
          <w:p w:rsidR="009E411E" w:rsidRDefault="00B75FEE">
            <w:pPr>
              <w:ind w:left="57"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 режущем инструменте и оснастке для токарных работ. Припуски на обработку. Контроль качества обработанных поверхностей;</w:t>
            </w:r>
          </w:p>
          <w:p w:rsidR="009E411E" w:rsidRDefault="00B75FEE">
            <w:pPr>
              <w:numPr>
                <w:ilvl w:val="0"/>
                <w:numId w:val="20"/>
              </w:numPr>
              <w:ind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фрезерования. Фрезы;</w:t>
            </w:r>
          </w:p>
          <w:p w:rsidR="009E411E" w:rsidRDefault="00B75FEE">
            <w:pPr>
              <w:ind w:left="57"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резку металла на токарных станках.</w:t>
            </w:r>
          </w:p>
          <w:p w:rsidR="009E411E" w:rsidRDefault="00B75FEE">
            <w:pPr>
              <w:pStyle w:val="a8"/>
              <w:numPr>
                <w:ilvl w:val="0"/>
                <w:numId w:val="20"/>
              </w:numPr>
              <w:ind w:firstLine="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Овладеть основными видами работ, выполняемых на токарных станках:</w:t>
            </w:r>
          </w:p>
          <w:p w:rsidR="009E411E" w:rsidRDefault="00B75FEE">
            <w:pPr>
              <w:ind w:left="57"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обработка цилиндрических, конических, фасонных, торцовых поверхностей, уступов;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вытачивание канавок; отрезание частей заготовки.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pStyle w:val="TableParagraph"/>
              <w:spacing w:before="51" w:line="259" w:lineRule="auto"/>
              <w:ind w:left="57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ремонт  резьбовых </w:t>
            </w:r>
            <w:r>
              <w:rPr>
                <w:b/>
                <w:spacing w:val="-2"/>
                <w:sz w:val="24"/>
              </w:rPr>
              <w:t>соединений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ind w:left="57" w:firstLine="77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TableParagraph"/>
              <w:numPr>
                <w:ilvl w:val="0"/>
                <w:numId w:val="22"/>
              </w:numPr>
              <w:tabs>
                <w:tab w:val="left" w:pos="434"/>
              </w:tabs>
              <w:spacing w:line="274" w:lineRule="exact"/>
              <w:ind w:left="57" w:firstLine="7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деталях;</w:t>
            </w:r>
          </w:p>
          <w:p w:rsidR="009E411E" w:rsidRDefault="00B75FEE">
            <w:pPr>
              <w:pStyle w:val="TableParagraph"/>
              <w:numPr>
                <w:ilvl w:val="0"/>
                <w:numId w:val="22"/>
              </w:numPr>
              <w:tabs>
                <w:tab w:val="left" w:pos="434"/>
              </w:tabs>
              <w:ind w:left="57" w:right="1075" w:firstLine="7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 выполняемых работ;</w:t>
            </w:r>
          </w:p>
          <w:p w:rsidR="009E411E" w:rsidRDefault="00B75FEE">
            <w:pPr>
              <w:pStyle w:val="TableParagraph"/>
              <w:numPr>
                <w:ilvl w:val="0"/>
                <w:numId w:val="22"/>
              </w:numPr>
              <w:tabs>
                <w:tab w:val="left" w:pos="434"/>
              </w:tabs>
              <w:ind w:left="57" w:right="192" w:firstLine="77"/>
              <w:rPr>
                <w:sz w:val="24"/>
              </w:rPr>
            </w:pPr>
            <w:r>
              <w:rPr>
                <w:sz w:val="24"/>
              </w:rPr>
              <w:t>Протачивание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ближайшего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меньшего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диаметра и последующее нарезание резьбы меньшего размера;</w:t>
            </w:r>
          </w:p>
          <w:p w:rsidR="009E411E" w:rsidRDefault="00B75FEE">
            <w:pPr>
              <w:pStyle w:val="TableParagraph"/>
              <w:numPr>
                <w:ilvl w:val="0"/>
                <w:numId w:val="22"/>
              </w:numPr>
              <w:tabs>
                <w:tab w:val="left" w:pos="434"/>
              </w:tabs>
              <w:ind w:left="57" w:firstLine="77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наплавкой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металлизацией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способами;</w:t>
            </w:r>
          </w:p>
          <w:p w:rsidR="009E411E" w:rsidRDefault="00B75FEE">
            <w:pPr>
              <w:pStyle w:val="TableParagraph"/>
              <w:numPr>
                <w:ilvl w:val="0"/>
                <w:numId w:val="22"/>
              </w:numPr>
              <w:tabs>
                <w:tab w:val="left" w:pos="434"/>
              </w:tabs>
              <w:ind w:left="57" w:right="755" w:firstLine="77"/>
              <w:rPr>
                <w:sz w:val="24"/>
              </w:rPr>
            </w:pPr>
            <w:r>
              <w:rPr>
                <w:sz w:val="24"/>
              </w:rPr>
              <w:t>Рассверливание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ближайшего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большего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стандартного диаметра и последующее нарезание резьбы большего размера;</w:t>
            </w:r>
          </w:p>
          <w:p w:rsidR="009E411E" w:rsidRDefault="00B75FEE">
            <w:pPr>
              <w:ind w:left="57"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Рассверливание отверстия для установки в него на резьбе или клее переходной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втулки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внутренним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диаметром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резьбы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нужного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размера.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1.6.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Ремонт и восстановление режущего и измерительного инструмента, приспособлений (средней сложности и сложных </w:t>
            </w:r>
            <w:proofErr w:type="gram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ind w:left="57" w:firstLine="77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TableParagraph"/>
              <w:numPr>
                <w:ilvl w:val="0"/>
                <w:numId w:val="24"/>
              </w:numPr>
              <w:tabs>
                <w:tab w:val="left" w:pos="427"/>
              </w:tabs>
              <w:ind w:right="717" w:firstLine="77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режущего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измерительного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инструмента, приспособлений (средней сложности и сложных)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spacing w:before="51"/>
              <w:ind w:right="711" w:firstLine="77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сложности.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ремонту приспособлений, определение характера ремонта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spacing w:before="51"/>
              <w:ind w:right="711" w:firstLine="77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приспособлений.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сложных приспособлений, определение характера ремонта.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spacing w:before="1"/>
              <w:ind w:right="138" w:firstLine="77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режущего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изношенных лезвий многорезцовых инструментов.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ind w:right="334" w:firstLine="7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характера ремонта. Ремонт сложного режущего инструмента.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ind w:right="325" w:firstLine="77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изношенных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сломанных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Ремонт измерительного инструмента.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ind w:right="615" w:firstLine="77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проверочного </w:t>
            </w:r>
            <w:r>
              <w:rPr>
                <w:spacing w:val="-2"/>
                <w:sz w:val="24"/>
              </w:rPr>
              <w:t>инструмента.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spacing w:before="1"/>
              <w:ind w:firstLine="77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режущего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инструмента.</w:t>
            </w:r>
          </w:p>
          <w:p w:rsidR="009E411E" w:rsidRDefault="00B75FEE">
            <w:pPr>
              <w:ind w:left="57"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Проверка</w:t>
            </w:r>
            <w:r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собранного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отремонтированного режущего и измерительного инструмента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Основы слесарного дела: проведение подготовительных, сборочных слесарных операций перед сваркой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2.1 Организация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рабочего места слесаря-инструментальщика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 сварочном цеху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Изучение нормативно-технической документации по организации рабочего места слесаря-инструментальщика </w:t>
            </w:r>
          </w:p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анализа существующих условий организации рабочего места слесаря-инструментальщика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Выбор оптимальных условий для организации рабочего места слесаря-инструментальщика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Тема 2.2. Изготовление и сборка приспособлений (средней сложности и сложных)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numPr>
                <w:ilvl w:val="0"/>
                <w:numId w:val="19"/>
              </w:numPr>
              <w:ind w:left="-8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приспособлений средней сложности и сложных;</w:t>
            </w:r>
          </w:p>
          <w:p w:rsidR="009E411E" w:rsidRDefault="00B75FEE">
            <w:pPr>
              <w:numPr>
                <w:ilvl w:val="0"/>
                <w:numId w:val="19"/>
              </w:numPr>
              <w:ind w:left="-8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после</w:t>
            </w:r>
            <w:bookmarkStart w:id="10" w:name="_GoBack"/>
            <w:bookmarkEnd w:id="1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довательностью изготовления, сборки, регулировки приспособлений, в соответствии с производственным заданием;</w:t>
            </w:r>
          </w:p>
          <w:p w:rsidR="009E411E" w:rsidRDefault="00B75FEE">
            <w:pPr>
              <w:numPr>
                <w:ilvl w:val="0"/>
                <w:numId w:val="19"/>
              </w:numPr>
              <w:ind w:left="-8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комплектности и качества поступивших деталей и узлов;</w:t>
            </w:r>
          </w:p>
          <w:p w:rsidR="009E411E" w:rsidRDefault="00B75FEE">
            <w:pPr>
              <w:numPr>
                <w:ilvl w:val="0"/>
                <w:numId w:val="19"/>
              </w:numPr>
              <w:ind w:left="-8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Слесарная обработка сопрягаемых деталей. </w:t>
            </w:r>
          </w:p>
          <w:p w:rsidR="009E411E" w:rsidRDefault="00B75FEE">
            <w:pPr>
              <w:numPr>
                <w:ilvl w:val="0"/>
                <w:numId w:val="19"/>
              </w:numPr>
              <w:ind w:left="-8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узлов и деталей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приспособлений с контролем правильности и надежности закрепления обрабатываемых деталей. </w:t>
            </w:r>
          </w:p>
          <w:p w:rsidR="009E411E" w:rsidRDefault="00B75FEE">
            <w:pPr>
              <w:numPr>
                <w:ilvl w:val="0"/>
                <w:numId w:val="19"/>
              </w:numPr>
              <w:ind w:left="-8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наплавкой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2.3. Выполнение и ремонт шпоночных и шлицевых соединений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numPr>
                <w:ilvl w:val="0"/>
                <w:numId w:val="23"/>
              </w:numPr>
              <w:ind w:left="-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шлицевые соединения.</w:t>
            </w:r>
          </w:p>
          <w:p w:rsidR="009E411E" w:rsidRDefault="00B75FEE">
            <w:pPr>
              <w:numPr>
                <w:ilvl w:val="0"/>
                <w:numId w:val="23"/>
              </w:numPr>
              <w:ind w:left="-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Производить наплавку ручной или автоматической сваркой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шлицы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изношенные по толщине, а также заменять изношенную шлицевую часть новой, соединяемой обычно сваркой;</w:t>
            </w:r>
          </w:p>
          <w:p w:rsidR="009E411E" w:rsidRDefault="00B75FEE">
            <w:pPr>
              <w:numPr>
                <w:ilvl w:val="0"/>
                <w:numId w:val="23"/>
              </w:numPr>
              <w:ind w:left="-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Восстанавливать обжатием изношенные шлицы в стальных фланцах, ступицах и других деталях;</w:t>
            </w:r>
          </w:p>
          <w:p w:rsidR="009E411E" w:rsidRDefault="00B75FEE">
            <w:pPr>
              <w:numPr>
                <w:ilvl w:val="0"/>
                <w:numId w:val="23"/>
              </w:numPr>
              <w:ind w:left="-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нять шпоночные соединения.</w:t>
            </w:r>
          </w:p>
          <w:p w:rsidR="009E411E" w:rsidRDefault="009E411E">
            <w:pPr>
              <w:ind w:left="-8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1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 – выполнение комплексной работы </w:t>
            </w:r>
          </w:p>
          <w:p w:rsidR="009E411E" w:rsidRDefault="009E411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 02. ПМ 02. Выполнение механосборочных работ изделий машиностроения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9E411E">
        <w:trPr>
          <w:trHeight w:val="334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Сборка механических узлов и механизмов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1.1. Организация рабочего места слесаря 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правил охраны труда и техники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пожарной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рабочим местом и оборудованием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рабочего места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инструментов и приспособлений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Организация хранения материалов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заготовок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Тема 1.2 Подготовка деталей к сборке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и обезжиривание деталей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геометрических параметров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Контроль качества поверхностей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Тема 1.3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 Сборка типовых соединений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резьбовых соединений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шпоночных соединений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шлицевых соединений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Сборка прессовых соединений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1.4. Сборка подшипниковых узлов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подшипников качения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подшипников скольжения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Проверка радиального и осевого зазора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1.5. Сборка редукторов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numPr>
                <w:ilvl w:val="1"/>
                <w:numId w:val="37"/>
              </w:numPr>
              <w:tabs>
                <w:tab w:val="left" w:pos="416"/>
              </w:tabs>
              <w:ind w:left="0" w:hanging="8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зубчатых колес</w:t>
            </w:r>
          </w:p>
          <w:p w:rsidR="009E411E" w:rsidRDefault="00B75FEE">
            <w:pPr>
              <w:numPr>
                <w:ilvl w:val="1"/>
                <w:numId w:val="37"/>
              </w:numPr>
              <w:tabs>
                <w:tab w:val="left" w:pos="416"/>
              </w:tabs>
              <w:ind w:left="0" w:hanging="8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Регулировка зацепления</w:t>
            </w:r>
          </w:p>
          <w:p w:rsidR="009E411E" w:rsidRDefault="00B75FEE">
            <w:pPr>
              <w:numPr>
                <w:ilvl w:val="1"/>
                <w:numId w:val="37"/>
              </w:numPr>
              <w:tabs>
                <w:tab w:val="left" w:pos="416"/>
              </w:tabs>
              <w:ind w:left="0" w:hanging="8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межосевого расстояния</w:t>
            </w:r>
          </w:p>
          <w:p w:rsidR="009E411E" w:rsidRDefault="009E411E">
            <w:pPr>
              <w:tabs>
                <w:tab w:val="left" w:pos="416"/>
              </w:tabs>
              <w:ind w:hanging="8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1.6. Контроль качества сборки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Визуальный контроль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Измерительный контроль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Функциональный контроль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Регулировка и испытание механических узлов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2.1. Регулировка передач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зубчатых передач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Регулировка цепных передач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ременных передач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2.2. Испытание собранных узлов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зазоров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Контроль шума и вибрации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2.3. Выполнение сложных сборочных операций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numPr>
                <w:ilvl w:val="1"/>
                <w:numId w:val="37"/>
              </w:numPr>
              <w:tabs>
                <w:tab w:val="left" w:pos="416"/>
              </w:tabs>
              <w:ind w:left="0" w:hanging="8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агрегатов средней сложности</w:t>
            </w:r>
          </w:p>
          <w:p w:rsidR="009E411E" w:rsidRDefault="00B75FEE">
            <w:pPr>
              <w:numPr>
                <w:ilvl w:val="1"/>
                <w:numId w:val="37"/>
              </w:numPr>
              <w:tabs>
                <w:tab w:val="left" w:pos="416"/>
              </w:tabs>
              <w:ind w:left="0" w:hanging="8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Регулировка сложных механизмов</w:t>
            </w:r>
          </w:p>
          <w:p w:rsidR="009E411E" w:rsidRDefault="00B75FEE">
            <w:pPr>
              <w:numPr>
                <w:ilvl w:val="1"/>
                <w:numId w:val="37"/>
              </w:numPr>
              <w:tabs>
                <w:tab w:val="left" w:pos="416"/>
              </w:tabs>
              <w:ind w:left="0" w:hanging="8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Испытание собранных узлов</w:t>
            </w:r>
          </w:p>
          <w:p w:rsidR="009E411E" w:rsidRDefault="009E411E">
            <w:pPr>
              <w:tabs>
                <w:tab w:val="left" w:pos="416"/>
              </w:tabs>
              <w:ind w:hanging="8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2.4. Контроль качества сборки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Визуальный контроль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Измерительный контроль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Функциональный контроль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2.5. Оформление документации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журналов испытаний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актов приемки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Оформление дефектных ведомостей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 – выполнение комплексной работы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УП 03. ПМ.03 Выполнение слесарно-ремонтных работ агрегатов и машин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24"/>
                <w:szCs w:val="24"/>
                <w:lang w:eastAsia="ru-RU"/>
              </w:rPr>
              <w:t>Раздел 1. Подготовительные работы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szCs w:val="24"/>
                <w:lang w:eastAsia="ru-RU"/>
              </w:rPr>
              <w:t>Тема 1.1. Организация рабочего места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рабочего места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инструментов и оборудования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требований охраны труда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szCs w:val="24"/>
                <w:lang w:eastAsia="ru-RU"/>
              </w:rPr>
              <w:t>Тема 1.2. Подготовка инструментов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и подготовка ручного инструмента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измерительных приборов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исправности оборудования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24"/>
                <w:szCs w:val="24"/>
                <w:lang w:eastAsia="ru-RU"/>
              </w:rPr>
              <w:t>Раздел 2. Слесарно-ремонтные работы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2.1. Разборка оборудования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демонтажа узлов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 деталей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Хранение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комплектующих</w:t>
            </w:r>
            <w:proofErr w:type="gramEnd"/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szCs w:val="24"/>
                <w:lang w:eastAsia="ru-RU"/>
              </w:rPr>
              <w:t xml:space="preserve">Тема 2.2.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szCs w:val="24"/>
                <w:lang w:eastAsia="ru-RU"/>
              </w:rPr>
              <w:t>Дефектация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szCs w:val="24"/>
                <w:lang w:eastAsia="ru-RU"/>
              </w:rPr>
              <w:t xml:space="preserve"> деталей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контроля состояния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износа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дефектных ведомостей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szCs w:val="24"/>
                <w:lang w:eastAsia="ru-RU"/>
              </w:rPr>
              <w:t>Тема 2.3. Ремонтные работы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деталей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изношенных узлов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Слесарная обработка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24"/>
                <w:szCs w:val="24"/>
                <w:lang w:eastAsia="ru-RU"/>
              </w:rPr>
              <w:t>Раздел 3. Сборка и регулировка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szCs w:val="24"/>
                <w:lang w:eastAsia="ru-RU"/>
              </w:rPr>
              <w:t>Тема 3.1. Монтаж оборудования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E411E">
        <w:trPr>
          <w:trHeight w:val="486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узлов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подшипников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валов и осей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szCs w:val="24"/>
                <w:lang w:eastAsia="ru-RU"/>
              </w:rPr>
              <w:t>Тема 3.2. Регулировочные работы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механизмов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соосности</w:t>
            </w:r>
            <w:proofErr w:type="spellEnd"/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зазоров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24"/>
                <w:szCs w:val="24"/>
                <w:lang w:eastAsia="ru-RU"/>
              </w:rPr>
              <w:t>Раздел 4. Техническое обслуживание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szCs w:val="24"/>
                <w:lang w:eastAsia="ru-RU"/>
              </w:rPr>
              <w:t>Тема 4.1. Профилактические работы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Смазка механизмов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фильтров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состояния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szCs w:val="24"/>
                <w:lang w:eastAsia="ru-RU"/>
              </w:rPr>
              <w:t>Тема 4.2. Документация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журналов ТО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актов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Отчетность по работам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Промежуточная аттестация в форме зачета – выполнение комплексной работы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УП 04 ПМ.04 Выполнение работ по профессии Машинист крана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1. Подготовка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кран-балок к работе</w:t>
            </w:r>
          </w:p>
          <w:p w:rsidR="009E411E" w:rsidRDefault="009E411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lastRenderedPageBreak/>
              <w:t>Тема 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 Вводное занятие и инструктаж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программой практики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правил охраны труда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противопожарной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санитария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1.2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Предэксплуатационная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 проверка оборудования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134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осмотр металлоконструкций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электрооборудования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тормозной системы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приборов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грузозахватных органов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1.3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. Подготовка грузозахватных приспособлений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134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стропов и траверс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захватов и крюков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грузовой тары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браковки оборудования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 приспособлений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1.4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. Проверка крановых путей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 и рабочего места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134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рельсовых путей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состояния направляющих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путевых ограничителей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зазоров и допусков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состояния стыков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1.5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. Проверка систем управления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134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пульта управления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электрических схем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сигнальной системы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датчиков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управляющих механизмов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1.6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. Подготовка к пуску оборудования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134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Смазочные работы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уровня рабочих жидкостей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систем смазки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запуску двигателей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Тестовый запуск механизмов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2. Управление монорельсовыми тележками,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электроталями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кран-балками при производстве монтажных и погрузочно-разгрузочных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 Освоение базовых операций управления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Запуск и остановка механизмов монорельсовой тележки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движением грузовой тележки по монорельсовому пути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Отработка навыков подъёма и опускания груза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Координация работы всех механизмов при перемещении груза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lastRenderedPageBreak/>
              <w:t xml:space="preserve">Тема 2.2.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Работа с различными типами грузов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Перемещение штучных грузов средней массы (до 500 кг)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Работа с длинномерными грузами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хрупких и опасных грузов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грузами сложной конфигурации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2.3.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Монтажные операции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оборудования в проектное положение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Выверка монтируемых элементов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Совместная работа с монтажной бригадой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Контроль качества монтажа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2.4.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Специальные операции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стеснённых условиях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грузов вблизи препятствий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Работа с нестандартными грузозахватными приспособлениями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Выполнение погрузочно-разгрузочных работ в составе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2.5.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Отработка навыков безопасности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Контроль рабочей зоны и опасных факторов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при нештатных ситуациях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Отработка сигналов взаимодействия со стропальщиками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работоспособности систем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2.6.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Комплексные практические работы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Полный цикл погрузочно-разгрузочных работ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Выполнение монтажных работ с использованием всех механизмов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в условиях ограниченного времени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3. Выполнение ежесменного технического обслуживания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кран-балок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3.1.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Обслуживание грузоподъёмного оборудования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грузового каната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крюковой подвески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работы подъёмного механизма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.Проверка ограничителей высоты подъёма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3.2.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Проверка систем безопасности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27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работы ограничителей грузоподъёмности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Проверка концевых выключателей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Осмотр и проверка блокировок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Контроль работы систем аварийного торможения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Тема 3.3. 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Документационное оформление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27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журнала технического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обслуживания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Оформление актов осмотра оборудования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Составление отчётов о выявленных неисправностях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27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дефектных ведомостей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Промежуточная аттестация в форме зачета – выполнение комплексной работы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УП 05. ПМ.05 Выполнение работ по профессии Оператор станков с ПУ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Изготовление деталей на металлорежущих станках с программным управлением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 Ознакомление с рабочим местом оператора станков с ЧПУ,  правилами техники безопасности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-Вводный инструктаж по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1.2 Ознакомление с устройством токарного станка с ЧПУ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1.3 Ознакомление  с  устройством фрезерного станка с ЧПУ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1.4 Работа с пульта ЧПУ. Установка и закрепление зажимных приспособлений, заготовки, режущего инструмента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1.5 Наладка станка на обработку детали. Корректировка положения инструмента на размер.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1.6 </w:t>
            </w:r>
            <w:proofErr w:type="spellStart"/>
            <w:r>
              <w:rPr>
                <w:rFonts w:ascii="Times New Roman" w:hAnsi="Times New Roman" w:cs="Times New Roman"/>
              </w:rPr>
              <w:t>Подналадка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отдельных узлов и механизмов станка с ЧПУ.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1.7 Контроль и индикация ошибок.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1.8 Отработка команд, выполняемых с помощью пульта, при работе на станках с ЧПУ (токарных, фрезерных)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1.9 Обработка деталей по программе на налаженных станках: работа станка в режиме «Ручное управление»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1.10 Обработка деталей по программе на налаженных станках: работа в автоматическом режиме.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1.11 Обработка деталей по программе на налаженных станках: работа в режиме работы от </w:t>
            </w:r>
            <w:proofErr w:type="spellStart"/>
            <w:r>
              <w:rPr>
                <w:rFonts w:ascii="Times New Roman" w:hAnsi="Times New Roman" w:cs="Times New Roman"/>
              </w:rPr>
              <w:t>маховичка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Тема 1.12 Обработка деталей по </w:t>
            </w:r>
            <w:r>
              <w:rPr>
                <w:rFonts w:ascii="Times New Roman" w:hAnsi="Times New Roman" w:cs="Times New Roman"/>
              </w:rPr>
              <w:lastRenderedPageBreak/>
              <w:t>программе на налаженных станках: работа в покадровом режиме.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1.12 Обработка деталей по программе на налаженных станках: точение наружных цилиндрических поверхностей в автоматическом режиме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1.13 Обработка деталей по программе на налаженных станках: точение внутренних цилиндрических поверхностей в автоматическом режиме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1.14 Обработка деталей по программе на налаженных станках: фрезерование горизонтальной плоской поверхности в автоматическом режиме.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1.15 Обработка деталей по программе на налаженных станках: фрезерование уступов и пазов в автоматическом режиме</w:t>
            </w:r>
          </w:p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1.16 Обработка деталей по программе на налаженных станках: гравирование текстов и рисунков в автоматическом режиме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1.17 Ввод и корректировка программы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Промежуточная аттестация в форме зачета – выполнение комплексной работы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9E411E" w:rsidRDefault="009E41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contextualSpacing/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  <w:br w:type="page" w:clear="all"/>
      </w:r>
    </w:p>
    <w:p w:rsidR="009E411E" w:rsidRDefault="00B75FEE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1" w:name="_Toc192499255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3.  УСЛОВИЯ РЕАЛИЗАЦИИ ПРОГРАММЫ УЧЕБНОЙ ПРАКТИКИ</w:t>
      </w:r>
      <w:bookmarkEnd w:id="11"/>
    </w:p>
    <w:p w:rsidR="009E411E" w:rsidRDefault="009E411E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9E411E" w:rsidRDefault="00B75FEE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2" w:name="_Toc192499256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3.1. Материально-техническое обеспечение учебной практики</w:t>
      </w:r>
      <w:bookmarkEnd w:id="12"/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Мастерская «Металлообработки», оснащенная в соответствии с п. 6.1.2.4 образовательной программы профессии 15.01.35 Мастер слесарных работ.</w:t>
      </w: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Мастерская «Слесарные и слесарно-сборочные работы», оснащенная в соответствии с п. 6.1.2.4 образовательной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профессии 15.01.35 Мастер слесарных работ.</w:t>
      </w: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Оснащенные базы практики (мастерские/зоны по видам работ), оснащенна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я(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 в соответствии с приложением 3 ОПОП-П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.</w:t>
      </w:r>
    </w:p>
    <w:p w:rsidR="009E411E" w:rsidRDefault="009E411E">
      <w:pPr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B75FEE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3" w:name="_Toc192499257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3.2. Учебно-методическое обеспечение</w:t>
      </w:r>
      <w:bookmarkEnd w:id="13"/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3.2.1. Основные печатные и/или электронные издания</w:t>
      </w:r>
    </w:p>
    <w:p w:rsidR="009E411E" w:rsidRDefault="00B75FEE">
      <w:pPr>
        <w:pStyle w:val="a8"/>
        <w:numPr>
          <w:ilvl w:val="0"/>
          <w:numId w:val="4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Козлов И.А.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Слесарное дело и технические измерения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учебник для СПО. –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Академия, 2021.- 160с. </w:t>
      </w:r>
    </w:p>
    <w:p w:rsidR="009E411E" w:rsidRDefault="00B75FEE">
      <w:pPr>
        <w:pStyle w:val="a8"/>
        <w:numPr>
          <w:ilvl w:val="0"/>
          <w:numId w:val="4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Секирников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В.Е. Слесарная обработка деталей, изготовление, сборка и ремонт приспособлений, режущего и измерительного инструмента: учебник для СПО. – Москва: Акаде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мия, 2021. - 270с. Текст: непосредственный. </w:t>
      </w:r>
    </w:p>
    <w:p w:rsidR="009E411E" w:rsidRDefault="00B75FEE">
      <w:pPr>
        <w:pStyle w:val="a8"/>
        <w:numPr>
          <w:ilvl w:val="0"/>
          <w:numId w:val="4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Мирошин, Д. Г.  Слесарное дело: учебное пособие для среднего профессионального образования / Д. Г. Мирошин.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2023. — 334 с. — (Профессиональное образование). — ISBN 978-5-534-11661-8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— URL: </w:t>
      </w:r>
      <w:hyperlink r:id="rId10" w:tooltip="https://urait.ru/bcode/517591" w:history="1">
        <w:r>
          <w:rPr>
            <w:rStyle w:val="af4"/>
            <w:rFonts w:ascii="Times New Roman" w:eastAsia="Times New Roman" w:hAnsi="Times New Roman" w:cs="Times New Roman"/>
            <w:sz w:val="28"/>
            <w:szCs w:val="20"/>
            <w:lang w:eastAsia="ru-RU"/>
          </w:rPr>
          <w:t>https://urait.ru/bcode/517591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9E411E" w:rsidRDefault="00B75FEE">
      <w:pPr>
        <w:pStyle w:val="a8"/>
        <w:numPr>
          <w:ilvl w:val="0"/>
          <w:numId w:val="4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Мирошин, Д. Г.  Слесарное дело. Практикум: учебное пособие для среднего профессионального образования / Д. Г. Мирошин.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2023. — 247 с. — (Профессиональное образование). — ISBN 978-5-534-11960-2. — Текст: электронный // Образова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— URL: </w:t>
      </w:r>
      <w:hyperlink r:id="rId11" w:tooltip="https://urait.ru/bcode/518086" w:history="1">
        <w:r>
          <w:rPr>
            <w:rStyle w:val="af4"/>
            <w:rFonts w:ascii="Times New Roman" w:eastAsia="Times New Roman" w:hAnsi="Times New Roman" w:cs="Times New Roman"/>
            <w:sz w:val="28"/>
            <w:szCs w:val="20"/>
            <w:lang w:eastAsia="ru-RU"/>
          </w:rPr>
          <w:t>https://urait.ru/bcode/518086</w:t>
        </w:r>
      </w:hyperlink>
    </w:p>
    <w:p w:rsidR="009E411E" w:rsidRDefault="00B75FEE">
      <w:pPr>
        <w:pStyle w:val="a8"/>
        <w:numPr>
          <w:ilvl w:val="0"/>
          <w:numId w:val="4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Секирников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В.Е. Слесарная обработка деталей, изготовление, сборка и ремонт приспособлений, режущего и изме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рительного инструмента: учебник для СПО. –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Академия, 2021.- 270с. Текст: непосредственный. </w:t>
      </w:r>
    </w:p>
    <w:p w:rsidR="009E411E" w:rsidRDefault="00B75FEE">
      <w:pPr>
        <w:pStyle w:val="a8"/>
        <w:numPr>
          <w:ilvl w:val="0"/>
          <w:numId w:val="4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Мирошин, Д. Г.  Слесарное дело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 для среднего профессионального </w:t>
      </w:r>
    </w:p>
    <w:p w:rsidR="009E411E" w:rsidRDefault="00B75FEE">
      <w:pPr>
        <w:pStyle w:val="a8"/>
        <w:numPr>
          <w:ilvl w:val="0"/>
          <w:numId w:val="4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образования / Д. Г. Мирошин.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2023. — 334 с.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— (Профессиональное образование). — ISBN 978-5-534-11661-8.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— URL: https://urait.ru/bcode/517591. </w:t>
      </w:r>
    </w:p>
    <w:p w:rsidR="009E411E" w:rsidRDefault="00B75FEE">
      <w:pPr>
        <w:pStyle w:val="a8"/>
        <w:numPr>
          <w:ilvl w:val="0"/>
          <w:numId w:val="42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Мирошин, Д. Г.  Слесарное дело. Практикум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 для среднего профессионального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образования / Д. Г. Мирошин.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2023. — 247 с. — (Профессиональное образование). — ISBN 978-5-534-11960-2.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— URL: https://urait.ru/bcode/518086.</w:t>
      </w:r>
    </w:p>
    <w:p w:rsidR="009E411E" w:rsidRDefault="009E411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3.2.2. Дополнител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ьные источники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(при необходимости)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14" w:name="_Toc192499258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1. Покровский Б.С. Основы слесарных работ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учебник для СПО.-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Академия, 2021.- 208с.  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2. Покровский Б.С. Общий курс слесарного дела : учеб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особие для СПО. –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Академия, 2021.- 80с. 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Секирников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В.Е. Слесарная обработка деталей, изготовление, сборка и ремонт приспособлений, режущего и измерительного инструмента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учебник для СПО.-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Академия, 2019.- 272с. 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4. Козлов И.А. Слесарное дело и технические измерения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учебник для СПО. –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Академия, 2021.- 160с. 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5. http://www.domoslesar.ru/– Слесарное дело в вопросах и ответах 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6. http://lib-bkm.ru/load/63– Библиотека машиностроителя 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7. http://1bm.ru/ - 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Машиностроительный Портал. 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Информационно-поисковая 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система 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8. http://www.domoslesar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.ru/– Слесарное дело в вопросах и ответах 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9. http://lib-bkm.ru/load/63– Библиотека машиностроителя </w:t>
      </w:r>
    </w:p>
    <w:p w:rsidR="009E411E" w:rsidRDefault="00B75FEE">
      <w:pPr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10. http://1bm.ru/ Машиностроительный Портал. </w:t>
      </w:r>
    </w:p>
    <w:p w:rsidR="009E411E" w:rsidRDefault="009E411E">
      <w:pPr>
        <w:contextualSpacing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3.3. Общие требования к организации учебной практики</w:t>
      </w:r>
      <w:bookmarkEnd w:id="14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</w:p>
    <w:p w:rsidR="009E411E" w:rsidRDefault="00B75FEE">
      <w:pPr>
        <w:ind w:firstLine="709"/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Учебная практика проводится в учебно-производственных мастерских, лабораториях и иных структурных подразделениях образовательного учреждения, либо в организациях в специально оборудованных помещениях на основе договоров между организацией, осуществляющей д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еятельность по образовательной программе соответствующего профиля (далее – Профильная организация), и образовательным учреждением.</w:t>
      </w:r>
    </w:p>
    <w:p w:rsidR="009E411E" w:rsidRDefault="00B75FEE">
      <w:pPr>
        <w:ind w:firstLine="425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Сроки проведения учебной практики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устанавливаются образовательной организацией в соответствии с ОПОП-П по специальности 15.01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.35 мастер слесарных работ.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.</w:t>
      </w:r>
      <w:proofErr w:type="gramEnd"/>
    </w:p>
    <w:p w:rsidR="009E411E" w:rsidRDefault="00B75FEE">
      <w:pPr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Учебная практика реализуются в форме практической подготовки и проводятся как непрерывно, так и путем чередования с теоретическими занятиями по дням (неделям) при условии обеспечения связи между теоретическим обучением и соде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ржанием практики.</w:t>
      </w:r>
    </w:p>
    <w:p w:rsidR="009E411E" w:rsidRDefault="009E411E">
      <w:pPr>
        <w:ind w:firstLine="425"/>
        <w:contextualSpacing/>
        <w:jc w:val="both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9E411E" w:rsidRDefault="00B75FEE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5" w:name="_Toc192499259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3.4 Кадровое обеспечение процесса учебной практики</w:t>
      </w:r>
      <w:bookmarkEnd w:id="15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</w:p>
    <w:p w:rsidR="009E411E" w:rsidRDefault="00B75FEE">
      <w:pPr>
        <w:ind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Учебная практика проводится мастерами производственного обучения и (или) преподавателями дисциплин профессионального цикла. </w:t>
      </w:r>
    </w:p>
    <w:p w:rsidR="009E411E" w:rsidRDefault="00B75FEE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9E411E" w:rsidRDefault="009E411E">
      <w:pPr>
        <w:spacing w:line="360" w:lineRule="auto"/>
        <w:ind w:firstLine="425"/>
        <w:contextualSpacing/>
        <w:jc w:val="both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9E411E" w:rsidRDefault="00B75FEE">
      <w:pPr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6" w:name="_Toc192499260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УЧЕБНОЙ ПРАКТИКИ</w:t>
      </w:r>
      <w:bookmarkEnd w:id="16"/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5811"/>
        <w:gridCol w:w="1418"/>
      </w:tblGrid>
      <w:tr w:rsidR="009E411E">
        <w:trPr>
          <w:trHeight w:val="36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Индекс УП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ind w:left="120" w:right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ind w:left="120" w:right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9E411E">
        <w:trPr>
          <w:trHeight w:val="36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 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ОК01-ОК09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1.1.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Организует рабочее место в соответствии с производственным/техническим заданием 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Выбирает и подготавливает рабочий инструмент, приспособления, заготовки в соответствии с требованиями технологического процесса 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Предупреждает причины травматизма на рабочем месте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все виды слесарной обработки металлов в соответствии с производств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енным заданием с соблюдением требований охраны труда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сборку и регулировки приспособлений, режущего и измерительного инструмента в соответствии с техническим заданием с соблюдением требований охраны труда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онтролирует, выявляет и устраняет неиспра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вности при сборке и регулировке приспособлений, режущего и измерительного инструмента Ремонтирует приспособления, режущий и измерительный инструмент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диагностировать неисправность приспособлений и инструмента, выполнять обоснованный выбор способа ремо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нта приспособлений и инструмента.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аттестационный лист, отчет и (или) портфолио студента, содержащие графические, аудио, фото, видео материалы, наглядные образцы изделий, подтверждающие практический опыт, полученный на практике</w:t>
            </w:r>
            <w:proofErr w:type="gramEnd"/>
          </w:p>
        </w:tc>
      </w:tr>
      <w:tr w:rsidR="009E411E">
        <w:trPr>
          <w:trHeight w:val="36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УП.02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ОК01-ОК09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2.1.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рабочее место и подготавливает инструменты, оборудование в соответствии с техническим заданием с соблюдением требований охраны труда, пожарной, промышленной и экологической безопасности, Перемещает крупногабаритные детали,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злы и оборудование с использованием грузоподъемных механизмов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беспечивает безопасность труда при выполнении механосборочных работ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смазку и крепление узлов и механизмов машин, оборудования, агрегатов помощью ручного и механизированного инструмент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в соответствии с производственным заданием с соблюдением требований охраны труда, пожарной, промышленной и экологической безопасности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сборку, подгонку, соединение, узлов и механизмов с помощью ручного и механизированного инструмента в соответст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вии с производственным заданием с соблюдением требований охраны труда, пожарной,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промышленной и экологической безопасности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ыполняет регулировочные работы в процессе испытания Выполняет испытания собранных сборочных единиц, узлов и механизмов машин, оборуд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ования, агрегатов средней и высокой категории сложности механической, гидравлической, пневматической частей изделий машиностроения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испытания собираемых или собранных узлов и агрегатов на специальных стендах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Выявляет дефекты собранных узлов и агре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гатов в соответствии с требованиями технологической документацией 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Устраняет дефекты собранных узлов и агрегатов в соответствии с требованиями технологической документацией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ОК01-ОК09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3.1.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организацию рабочего места в соответствии с требованиями охраны труда, пожарной, промышленной и экологической безопасности, в соответствии с выполняемыми ремонтными работами; Выбирает и подготавливает рабочий инструмент, приспособления, оборуд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ование в соответствии с ремонтируемыми узлами и механизмами оборудования, агрегатами и машинами; Разбирается в причинах травматизма и умеет их предупреждать, оказывает доврачебную помощь при возможных травмах на рабочем месте</w:t>
            </w:r>
            <w:proofErr w:type="gramEnd"/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монтаж и демонтаж уз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лов, механизмов, оборудования, агрегатов и машин различной сложности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ыполняет слесарную обработки простых деталей, деталей средней сложности и сложных деталей Выполняет механическую обработку деталей средней сложности и сложных деталей и узлов Ремонтирует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типовые детали и механизмы промышленного оборудования, основных металлорежущих станков Проведение испытания оборудования по окончанию ремонтных работ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регулировку деталей и узлов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ыполняет техническое обслуживания механизмов, оборудования, агрега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и машин средней сложности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износ деталей и узлов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пределяет методы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отдельных деталей и узлов, входящих в состав оборудования, агрегатов и машин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ОК01-ОК09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4.1.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4.2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-выполняет  подготовительные работы по профессии Машинист крана </w:t>
            </w:r>
          </w:p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-выполняет  управление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монорельсовоми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тележками,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электроталями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кран-балками при производстве монтажных и погрузочно-разгрузочных работ</w:t>
            </w:r>
          </w:p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-выполняет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ежесменный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техническое обслуживание; 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ведет  документацию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УП.05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ОК01-ОК09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5.1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-Выполняет  настройку токарного и фрезерного станка ЧПУ; </w:t>
            </w:r>
          </w:p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-выполняет  подготовку инструмента и оснастки; </w:t>
            </w:r>
          </w:p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-выполняет  проверку и редактирование параметров обработки;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изготавливает  детали по заданным параметрам.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E411E" w:rsidRDefault="009E411E">
      <w:pPr>
        <w:keepNext/>
        <w:ind w:firstLine="709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9E411E" w:rsidRDefault="00B75FEE">
      <w:pPr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br w:type="page" w:clear="all"/>
      </w:r>
    </w:p>
    <w:p w:rsidR="009E411E" w:rsidRDefault="009E41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sectPr w:rsidR="009E411E">
          <w:footerReference w:type="default" r:id="rId12"/>
          <w:pgSz w:w="11906" w:h="16838"/>
          <w:pgMar w:top="568" w:right="681" w:bottom="1134" w:left="1587" w:header="720" w:footer="720" w:gutter="0"/>
          <w:cols w:space="720"/>
          <w:docGrid w:linePitch="360"/>
        </w:sectPr>
      </w:pPr>
    </w:p>
    <w:p w:rsidR="009E411E" w:rsidRDefault="009E411E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9E411E" w:rsidRDefault="009E411E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9E411E" w:rsidRDefault="009E411E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9E411E" w:rsidRDefault="009E411E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9E411E" w:rsidRDefault="009E411E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9E411E" w:rsidRDefault="009E411E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9E411E" w:rsidRDefault="009E411E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B75FE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ПРОИЗВОДСТВЕННОЙ ПРАКТИКИ</w:t>
      </w:r>
    </w:p>
    <w:p w:rsidR="009E411E" w:rsidRDefault="009E411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B75FEE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ПП.01 ПМ 01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Выполнение слесарных работ по изготовлению инструментов</w:t>
      </w:r>
    </w:p>
    <w:p w:rsidR="009E411E" w:rsidRDefault="00B75FEE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ПП.02 ПМ 02 Выполнение механосборочных работ изделий машиностроения</w:t>
      </w:r>
    </w:p>
    <w:p w:rsidR="009E411E" w:rsidRDefault="00B75FEE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ПП.03 ПМ 03 Выполнение слесарно-ремонтных работ агрегатов и машин</w:t>
      </w:r>
    </w:p>
    <w:p w:rsidR="009E411E" w:rsidRDefault="00B75FEE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ПП.03 ПМ 04 Выполнение работ по профессии «Машинист крана» </w:t>
      </w:r>
    </w:p>
    <w:p w:rsidR="009E411E" w:rsidRDefault="00B75FEE">
      <w:pPr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ПП04 ПМ 05 Выполнение работ по профессии «Оператор станков с ПУ» </w:t>
      </w: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567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B75FE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2025 г</w:t>
      </w:r>
    </w:p>
    <w:p w:rsidR="009E411E" w:rsidRDefault="00B75FEE">
      <w:pP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 w:type="page" w:clear="all"/>
      </w:r>
    </w:p>
    <w:p w:rsidR="009E411E" w:rsidRDefault="00B75FEE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СОДЕРЖАНИЕ</w:t>
      </w:r>
    </w:p>
    <w:p w:rsidR="009E411E" w:rsidRDefault="009E411E">
      <w:pPr>
        <w:tabs>
          <w:tab w:val="right" w:leader="dot" w:pos="962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instrText>TOC \h \z \u \o "2-2"</w:instrTex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fldChar w:fldCharType="separate"/>
      </w:r>
      <w:hyperlink w:anchor="__RefHeading___14" w:tooltip="#__RefHeading___14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1.1. Цель и место учебной практики в структуре образовательной программы: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__RefHeading___14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5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5" w:tooltip="#__RefHeading___15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 ОБЩАЯ ХАРАКТЕРИСТИКА РАБОЧЕЙ ПРОГРАММЫ ПРОИЗВОДСТВЕННОЙ 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__RefHeading___15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35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6" w:tooltip="#__RefHeading___16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1.1. Цель и место производственной практики в структуре образовательной программы: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__RefHeading___16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35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7" w:tooltip="#__RefHeading___17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1.2. Плани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руемые результаты освоения учебной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__RefHeading___17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37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8" w:tooltip="#__RefHeading___18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1.3. Обоснование часов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 xml:space="preserve"> в рамках вариативной части ОПОП-П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__RefHeading___18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40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9" w:tooltip="#__RefHeading___19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2. СТРУКТУРА И СОДЕРЖАНИЕ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__RefHeading___19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44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0" w:tooltip="#__RefHeading___20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2.1. Трудоемкость освоения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__RefHeading___20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44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1" w:tooltip="#__RefHeading___21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2.2.  Структура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__RefHeading___21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44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2" w:tooltip="#__RefHeading___22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2.3. Содержание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__RefHeading___22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47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3" w:tooltip="#__RefHeading___23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  УСЛОВИЯ РЕАЛИЗАЦИИ ПРОГРАММЫ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__RefHeading___23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56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4" w:tooltip="#__RefHeading___24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3.1. Материально-техническое обеспечение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__RefHeading___24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56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5" w:tooltip="#__RefHeading___25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3.2. Учебно-методическое обеспечение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__RefHeading___25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56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6" w:tooltip="#__RefHeading___26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3.3. Общие требования к организации производственной пра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__RefHeading___26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57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7" w:tooltip="#__RefHeading___27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3.4 Кадровое обеспечение процесса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__RefHeading___27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57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8" w:tooltip="#__RefHeading___28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4. КОНТРОЛЬ И ОЦЕНКА РЕЗУЛЬТАТОВ ОСВОЕНИЯ ПРОИЗВОДСТВЕННОЙ ПРАКТИКИ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8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5515A9">
          <w:rPr>
            <w:rFonts w:ascii="Times New Roman" w:eastAsia="Times New Roman" w:hAnsi="Times New Roman" w:cs="Times New Roman"/>
            <w:noProof/>
            <w:color w:val="000000"/>
            <w:sz w:val="28"/>
            <w:szCs w:val="20"/>
            <w:lang w:eastAsia="ru-RU"/>
          </w:rPr>
          <w:t>58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9E411E" w:rsidRDefault="00B75FE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fldChar w:fldCharType="end"/>
      </w:r>
    </w:p>
    <w:p w:rsidR="009E411E" w:rsidRDefault="00B75FE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7" w:name="__RefHeading___15"/>
      <w:bookmarkEnd w:id="17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1. ОБЩАЯ ХАРАКТЕРИСТИКА РАБОЧЕЙ ПРОГРАММЫ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/>
        <w:t>ПРОИЗВОДСТВЕННОЙ ПРАКТИКИ</w:t>
      </w: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8" w:name="__RefHeading___16"/>
      <w:bookmarkEnd w:id="18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1.1. Цель и место производственной практики в структуре образовательной программы:</w:t>
      </w: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Рабочая программа производственной практики (ПП) является частью программы подготовки 15.01.35 Мастер слесарных работ  в соответствии с ФГОС СПО по профессии 15.01.35 Мастер слесарных работ и реализуется в профессиональном цикле после прохождения междисцип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линарных курсов (МДК) в рамках профессиональных модулей в соответствии с учебным планом (п. 5.1.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ОПОП-П):</w:t>
      </w:r>
      <w:proofErr w:type="gramEnd"/>
    </w:p>
    <w:tbl>
      <w:tblPr>
        <w:tblStyle w:val="54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209"/>
        <w:gridCol w:w="4446"/>
        <w:gridCol w:w="3686"/>
      </w:tblGrid>
      <w:tr w:rsidR="009E411E">
        <w:tc>
          <w:tcPr>
            <w:tcW w:w="3209" w:type="dxa"/>
          </w:tcPr>
          <w:p w:rsidR="009E411E" w:rsidRDefault="00B75FEE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ПП 01. Производственная практика </w:t>
            </w:r>
          </w:p>
        </w:tc>
        <w:tc>
          <w:tcPr>
            <w:tcW w:w="4446" w:type="dxa"/>
          </w:tcPr>
          <w:p w:rsidR="009E411E" w:rsidRDefault="00B75FEE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ПМ 01Выполнение слесарных работ по изготовлению инструментов</w:t>
            </w:r>
          </w:p>
        </w:tc>
        <w:tc>
          <w:tcPr>
            <w:tcW w:w="3686" w:type="dxa"/>
          </w:tcPr>
          <w:p w:rsidR="009E411E" w:rsidRDefault="00B75FEE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МДК.01.01Технология выполнения слесарных работ по изгот</w:t>
            </w:r>
            <w:r>
              <w:rPr>
                <w:rFonts w:ascii="Times New Roman" w:hAnsi="Times New Roman"/>
                <w:sz w:val="28"/>
                <w:szCs w:val="28"/>
              </w:rPr>
              <w:t>овлению инструментов</w:t>
            </w:r>
          </w:p>
        </w:tc>
      </w:tr>
      <w:tr w:rsidR="009E411E">
        <w:tc>
          <w:tcPr>
            <w:tcW w:w="3209" w:type="dxa"/>
          </w:tcPr>
          <w:p w:rsidR="009E411E" w:rsidRDefault="00B75FEE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ПП 02. Производственная практика </w:t>
            </w:r>
          </w:p>
        </w:tc>
        <w:tc>
          <w:tcPr>
            <w:tcW w:w="4446" w:type="dxa"/>
          </w:tcPr>
          <w:p w:rsidR="009E411E" w:rsidRDefault="00B75FEE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ПМ 02 Выполнение механосборочных работ изделий машиностроения</w:t>
            </w:r>
          </w:p>
        </w:tc>
        <w:tc>
          <w:tcPr>
            <w:tcW w:w="3686" w:type="dxa"/>
          </w:tcPr>
          <w:p w:rsidR="009E411E" w:rsidRDefault="00B75FEE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МДК.02.01 Технология выполнения механосборочных работ изделий машиностроения</w:t>
            </w:r>
          </w:p>
        </w:tc>
      </w:tr>
      <w:tr w:rsidR="009E411E">
        <w:tc>
          <w:tcPr>
            <w:tcW w:w="3209" w:type="dxa"/>
          </w:tcPr>
          <w:p w:rsidR="009E411E" w:rsidRDefault="00B75FEE">
            <w:pPr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ПП 03. Производственная практика </w:t>
            </w:r>
          </w:p>
        </w:tc>
        <w:tc>
          <w:tcPr>
            <w:tcW w:w="4446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ПМ.03 Выполнение слесарно-ремонтных работ агрегатов и машин</w:t>
            </w:r>
          </w:p>
        </w:tc>
        <w:tc>
          <w:tcPr>
            <w:tcW w:w="3686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МДК.03.01 Технология выполнения слесарно-ремонтных работ агрегатов и машин</w:t>
            </w:r>
          </w:p>
        </w:tc>
      </w:tr>
      <w:tr w:rsidR="009E411E">
        <w:tc>
          <w:tcPr>
            <w:tcW w:w="3209" w:type="dxa"/>
          </w:tcPr>
          <w:p w:rsidR="009E411E" w:rsidRDefault="00B75FEE">
            <w:pPr>
              <w:contextualSpacing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ПП 04. Производственная практика </w:t>
            </w:r>
          </w:p>
        </w:tc>
        <w:tc>
          <w:tcPr>
            <w:tcW w:w="4446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ПМ.04 Выполнение работ по профессии «Машинист крана «</w:t>
            </w:r>
          </w:p>
        </w:tc>
        <w:tc>
          <w:tcPr>
            <w:tcW w:w="3686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МДК.04.01 Выполнение работ по пр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офессии «Машинист крана» </w:t>
            </w:r>
          </w:p>
        </w:tc>
      </w:tr>
      <w:tr w:rsidR="009E411E">
        <w:tc>
          <w:tcPr>
            <w:tcW w:w="3209" w:type="dxa"/>
          </w:tcPr>
          <w:p w:rsidR="009E411E" w:rsidRDefault="00B75FEE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ПП 05 Производственная практика </w:t>
            </w:r>
          </w:p>
        </w:tc>
        <w:tc>
          <w:tcPr>
            <w:tcW w:w="4446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Пм.05 Выполнение работ по профессии Оператор станков с ПУ</w:t>
            </w:r>
          </w:p>
        </w:tc>
        <w:tc>
          <w:tcPr>
            <w:tcW w:w="3686" w:type="dxa"/>
          </w:tcPr>
          <w:p w:rsidR="009E411E" w:rsidRDefault="00B75FE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МДК 05.01 Выполнение работ по профессии Оператор станков с ПУ </w:t>
            </w:r>
          </w:p>
        </w:tc>
      </w:tr>
    </w:tbl>
    <w:p w:rsidR="009E411E" w:rsidRDefault="009E411E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Производственная практика направлена на развитие общих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и профессиональных </w:t>
      </w:r>
      <w:hyperlink r:id="rId13" w:anchor="ПК_ПМ3" w:tooltip="file:///C:/Users/Admin/Desktop/МО%20ЗамУР/ПЕТРОЗАВОДСК/РП%2004_02_2k20/Application%20Data/Application%20Data/ian/Рабочий%20стол/ФГОССПО-210420_С.doc#ПК_ПМ3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компетенций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(ПК):</w:t>
      </w:r>
    </w:p>
    <w:p w:rsidR="009E411E" w:rsidRDefault="009E41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Style w:val="54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696"/>
        <w:gridCol w:w="9645"/>
      </w:tblGrid>
      <w:tr w:rsidR="009E411E">
        <w:tc>
          <w:tcPr>
            <w:tcW w:w="1696" w:type="dxa"/>
            <w:vAlign w:val="center"/>
          </w:tcPr>
          <w:p w:rsidR="009E411E" w:rsidRDefault="00B75FEE">
            <w:pPr>
              <w:contextualSpacing/>
              <w:jc w:val="both"/>
              <w:rPr>
                <w:rFonts w:ascii="Times New Roman" w:hAnsi="Times New Roman"/>
                <w:b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/ ПК</w:t>
            </w:r>
          </w:p>
        </w:tc>
        <w:tc>
          <w:tcPr>
            <w:tcW w:w="9645" w:type="dxa"/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hAnsi="Times New Roman"/>
                <w:b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/ ПК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ОК.01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Выбирать способы решения задач профессиональной деятельности применительно к различным контекстам;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ОК.02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ОК.03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lastRenderedPageBreak/>
              <w:t>ОК.04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Эффективно взаимодействовать и работать в коллективе и команде;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ОК.05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никацию на государственном языке Российской Федерации с учетом особенностей социального и культурного контекста;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ОК.06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ОК.07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пы бережливого производства, эффективно действовать в чрезвычайных ситуациях;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ОК.08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товленности;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ОК.09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1.1.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Выполнять подготовку рабочего места, заготовок, инструментов, приспособлений в соответствии с производственным заданием с соблюдением требований охраны труда, пожарной, промышленной и экологической безопасности, правил организации рабочего места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1.2.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Выполнять слесарную обработку в соответствии с производственным заданием с соблюдением требований охраны труда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1.3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Выполнять сборку и регулировку приспособлений и инструментов в соответствии с производственным заданием с соблюдением требований охраны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труда 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1.4.</w:t>
            </w:r>
          </w:p>
        </w:tc>
        <w:tc>
          <w:tcPr>
            <w:tcW w:w="9645" w:type="dxa"/>
          </w:tcPr>
          <w:p w:rsidR="009E411E" w:rsidRDefault="00B75F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Выполнять ремонт и наладку приспособлений и инструментов в соответствии с производственным заданием с соблюдением требований охраны труда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2.1.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Подготавливать оборудование, инструменты, рабочее место для сборки и смазки узлов и механизмо</w:t>
            </w: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в, механической, гидравлической, пневматической частей изделий машиностроения в соответствии с производственным заданием с соблюдением требований охраны труда, пожарной, промышленной и экологической безопасности, правил организации рабочего места</w:t>
            </w:r>
          </w:p>
        </w:tc>
      </w:tr>
      <w:tr w:rsidR="009E411E">
        <w:trPr>
          <w:trHeight w:val="812"/>
        </w:trPr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2.2.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Выполнять слесарную обработку с помощью ручного и механизированного слесарно-сборочного инструмента в соответствии с производственным заданием с соблюдением требований охраны труда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2.3.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Выполнять сборку машиностроительных изделий, их узлов и механизмов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2.4.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Выполнять испытание собираемых или собранных узлов и агрегатов на специальных стендах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2.5.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Выполнять выявление и устранение дефектов собранных узлов и агрегатов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3.1.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Подготавливать рабочее место, инструменты и приспособления для ремонтных</w:t>
            </w: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 xml:space="preserve"> работ в соответствии с производственным заданием с соблюдением требований охраны труда, пожарной, промышленной и экологической безопасности, правил организации рабочего места.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lastRenderedPageBreak/>
              <w:t>ПК 3.2.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Выполнять ремонт отдельных деталей и узлов, входящих в состав оборудования, агрегатов и машин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3.3.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Осуществлять регулировку механизмов отдельных деталей и узлов, входящих в состав оборудования, агрегатов и машин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ПК 3.4.</w:t>
            </w:r>
          </w:p>
        </w:tc>
        <w:tc>
          <w:tcPr>
            <w:tcW w:w="9645" w:type="dxa"/>
          </w:tcPr>
          <w:p w:rsidR="009E411E" w:rsidRDefault="00B75FEE">
            <w:pPr>
              <w:shd w:val="clear" w:color="auto" w:fill="FFFFFF"/>
              <w:jc w:val="both"/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 xml:space="preserve">Определять </w:t>
            </w:r>
            <w:proofErr w:type="spellStart"/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>дефектацию</w:t>
            </w:r>
            <w:proofErr w:type="spellEnd"/>
            <w:r>
              <w:rPr>
                <w:rFonts w:ascii="Times New Roman" w:hAnsi="Times New Roman"/>
                <w:color w:val="212529"/>
                <w:spacing w:val="-2"/>
                <w:sz w:val="28"/>
                <w:szCs w:val="28"/>
              </w:rPr>
              <w:t xml:space="preserve"> отдельных деталей и узлов, входящих в состав оборудования, агрегатов и машин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ПК 4.1</w:t>
            </w:r>
          </w:p>
        </w:tc>
        <w:tc>
          <w:tcPr>
            <w:tcW w:w="9645" w:type="dxa"/>
          </w:tcPr>
          <w:p w:rsidR="009E411E" w:rsidRDefault="00B75FEE">
            <w:pPr>
              <w:contextualSpacing/>
              <w:jc w:val="both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Подготовка монорельсовых тележек,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электроталей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, кран-балок к работе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ПК 4.2</w:t>
            </w:r>
          </w:p>
        </w:tc>
        <w:tc>
          <w:tcPr>
            <w:tcW w:w="9645" w:type="dxa"/>
          </w:tcPr>
          <w:p w:rsidR="009E411E" w:rsidRDefault="00B75FEE">
            <w:pPr>
              <w:contextualSpacing/>
              <w:jc w:val="both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Управление монорельсовыми тележками,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электроталями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кранбалками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при производстве монтажных и п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огрузочно-разгрузочных работ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ПК 4.3</w:t>
            </w:r>
          </w:p>
        </w:tc>
        <w:tc>
          <w:tcPr>
            <w:tcW w:w="9645" w:type="dxa"/>
          </w:tcPr>
          <w:p w:rsidR="009E411E" w:rsidRDefault="00B75FEE">
            <w:pPr>
              <w:contextualSpacing/>
              <w:jc w:val="both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Выполнение ежесменного технического обслуживания монорельсовых тележек,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электроталей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, кран-балок</w:t>
            </w:r>
          </w:p>
        </w:tc>
      </w:tr>
      <w:tr w:rsidR="009E411E">
        <w:tc>
          <w:tcPr>
            <w:tcW w:w="1696" w:type="dxa"/>
          </w:tcPr>
          <w:p w:rsidR="009E411E" w:rsidRDefault="00B75FEE">
            <w:pPr>
              <w:contextualSpacing/>
              <w:jc w:val="center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ПК 5.1.</w:t>
            </w:r>
          </w:p>
        </w:tc>
        <w:tc>
          <w:tcPr>
            <w:tcW w:w="9645" w:type="dxa"/>
          </w:tcPr>
          <w:p w:rsidR="009E411E" w:rsidRDefault="00B75FEE">
            <w:pPr>
              <w:contextualSpacing/>
              <w:jc w:val="both"/>
              <w:outlineLvl w:val="1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Осуществлять обработку деталей на станках с программным управлением с использованием пульта управления.</w:t>
            </w:r>
          </w:p>
        </w:tc>
      </w:tr>
    </w:tbl>
    <w:p w:rsidR="009E411E" w:rsidRDefault="009E411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Цель производственной практики: приобретение практического опыта в рамках профессиональных модулей данной  ОПОП-П  по видам деятельности: «ВД.01 выполнение слесарных работ по изготовлению инструментов», «ВД.02 выполнение механосборочных работ изделий машин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остроения», «ВД.03 выполнение слесарно-ремонтных работ агрегатов и машин», и дополнительных видах деятельности по запросу работодателя «ВД.04 выполнение работ по профессии «Машинист крана», «ВД.05 Выполнение работ по профессии «Оператор станков с ПУ». </w:t>
      </w:r>
    </w:p>
    <w:p w:rsidR="009E411E" w:rsidRDefault="009E411E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9" w:name="__RefHeading___17"/>
      <w:bookmarkEnd w:id="19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 Планируемые результаты освоения учебной практики</w:t>
      </w: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результате прохождения производственной практики по видам деятельности, предусмотренным ФГОС СПО</w:t>
      </w:r>
      <w:r>
        <w:rPr>
          <w:rFonts w:ascii="Times New Roman" w:eastAsia="Times New Roman" w:hAnsi="Times New Roman" w:cs="Times New Roman"/>
          <w:color w:val="4F81BD"/>
          <w:sz w:val="28"/>
          <w:szCs w:val="20"/>
          <w:lang w:eastAsia="ru-RU"/>
        </w:rPr>
        <w:t xml:space="preserve"> и запросам работодателей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обучающийся должен получить практический опыт:</w:t>
      </w:r>
    </w:p>
    <w:tbl>
      <w:tblPr>
        <w:tblW w:w="11262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7151"/>
      </w:tblGrid>
      <w:tr w:rsidR="009E411E">
        <w:trPr>
          <w:trHeight w:val="3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вида деятельности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Практический опыт / умения</w:t>
            </w:r>
          </w:p>
        </w:tc>
      </w:tr>
      <w:tr w:rsidR="009E411E">
        <w:trPr>
          <w:trHeight w:val="3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ВД 1 Выполнение слесарных работ по изготовлению инструментов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организации рабочего места в соответствии с требованиями техники безопасности, экологической безопасности и бережливого производства;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подборе заготовок, материалов, оборудования и приспособлений для изготовления измерительных инструментов;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подготовительных слесарных операций;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размерной обработке деталей;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термической обработке деталей;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пригоночных слесар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ных операций;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сборке и регулировке контрольно-измерительных инструментов;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sz w:val="28"/>
                <w:szCs w:val="20"/>
                <w:lang w:eastAsia="ru-RU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поиске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неисправностей и их устранении.</w:t>
            </w:r>
          </w:p>
        </w:tc>
      </w:tr>
      <w:tr w:rsidR="009E411E">
        <w:trPr>
          <w:trHeight w:val="3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ВД 2.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механосборочных работ изделий машиностроения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- подготовки рабочего места к выполнению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технологических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операций слесарно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й обработки заготовок деталей машиностроительных изделий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выполнения технологических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операций слесарной обработки деталей машиностроительных изделий различной сложности работ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помощью ручного и механизированного слесарно-сборочного инструмента.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- выполн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ения технологических операций по сборке машиностроительных изделий, их узлов и механизмов в соответствии с технологической документацией.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проведения технологических операций по испытанию машиностроительных изделий различной сложности, их деталей и узлов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в том числе на специальных стендах;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фиксации результатов испытаний.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выявления и устранения дефектов собранных машиностроительных изделий различной сложности, их деталей и узлов.</w:t>
            </w:r>
          </w:p>
        </w:tc>
      </w:tr>
      <w:tr w:rsidR="009E411E">
        <w:trPr>
          <w:trHeight w:val="3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ВД 3. Выполнение слесарно-ремонтных работ агрегатов и машин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организации рабочего места в соответствии с требованиями охраны труда, пожарной, промышленной и экологической безопасности, в соответствии с выполняемыми ремонтными работами;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выбора и подготовки рабочего инструмента, приспособлений, оборудования в соотв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етствии с ремонтируемыми механизмами оборудования, агрегатами и машинами;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предупреждения причин травматизма и оказание первой помощи при возможных травмах на рабочем месте;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выполнения монтажа и демонтажа узлов, механизмов, оборудования, агрегатов и 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шин различной сложности; -  выполнения механической обработки деталей средней сложности и сложных деталей и узлов;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-ремонта типовых деталей и механизмов промышленного оборудования, основных металлорежущих станков;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испытания оборудования по окончанию рем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онтных работ;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осуществление регулировки механизмов отдельных деталей и узлов;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определение дефекации отдельных деталей и узлов входящих в состав оборудования, агрегатов и машин.</w:t>
            </w:r>
          </w:p>
        </w:tc>
      </w:tr>
      <w:tr w:rsidR="009E411E">
        <w:trPr>
          <w:trHeight w:val="3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ВД 4.  Выполнение работ по профессии Машинист крана 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Получение в установ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ленном в организации порядке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ключ-марки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от грузоподъемного механизма (монорельсовой тележки,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кран-балки)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Ознакомление с технологическими картами на погрузочно-разгрузочные работы и технологическими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картами складирования грузов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Проверка путем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смотра и опробования аппаратуры системы дистанционного управления, находящейся вне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Проверка соответствия съемных грузозахватных приспособлений и тары массе и характеру поднимаемого груза, их исправности и мар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кировки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Проведение внешнего осмотра металлоконструкций, устройств, механизмов и приборов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Проверка наличия и исправности ограждений механизмов, устройств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кран-балок, наличия и исправности заземления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Проведение осмотра крановых путей, троллеев, проверка отсутствия на грузоподъемном механизме (монорельсовой тележке,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кран-балке) и подкрановых путях ремонтного персонала и посторонних лиц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Проверка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на холостом ходу механизмов, устройств и приборов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Документальное оформление результатов осмотра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Управление механизмами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 при всех видах работ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Осуществление контр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оля технического состояния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 во время работы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Осуществление контроля отсутствия людей и посторонних предметов в зоне действия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Установка монорельсовой тележки,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тротали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кран-балки на место, предназначенное для стоянки, принятие мер к ее затормаживанию (при необходимости)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Установка штурвалов или рукояток контроллеров в нулевое положение, отключение электропитания (выключение рубильника и запирание его на замок)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полнение работ по ежесменному техническому обслуживанию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кран-балок в объеме, установленном в руководстве (инструкции) по эксплуатации, производственной инструкции машиниста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переносны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х кранов и кран-балок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Выполнение мелкого ремонта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</w:t>
            </w:r>
          </w:p>
          <w:p w:rsidR="009E411E" w:rsidRDefault="00B75FEE">
            <w:pPr>
              <w:pStyle w:val="a8"/>
              <w:numPr>
                <w:ilvl w:val="0"/>
                <w:numId w:val="38"/>
              </w:numPr>
              <w:tabs>
                <w:tab w:val="left" w:pos="389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Составление заявок на проведение ремонта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 при выявлении неисправностей и дефектов</w:t>
            </w:r>
          </w:p>
        </w:tc>
      </w:tr>
      <w:tr w:rsidR="009E411E">
        <w:trPr>
          <w:trHeight w:val="3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ВД 5. Выполнение работ по 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фессии Оператор ЧПУ 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Обработки деталей на станках с программным управлением с использованием пульта управления.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написание управляющей программы со стойки станка с ЧПУ;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проверять управляющие программы средствами вычислительной техники;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кодировать информацию и готовить данные для ввода в станок, записывая их на 12 носитель;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разрабатывать карту наладки станка и инструмента;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составлять расчетно-технологическую карту с эскизом траектории инструментов;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вводить управляющие программы в универса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льные ЧПУ станка и контролировать циклы их выполнения при изготовлении деталей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применять методы и приемки отладки программного кода;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применять современные компиляторы, отладчики и оптимизаторы программного кода</w:t>
            </w:r>
          </w:p>
          <w:p w:rsidR="009E411E" w:rsidRDefault="00B75FEE">
            <w:pPr>
              <w:pStyle w:val="a8"/>
              <w:numPr>
                <w:ilvl w:val="0"/>
                <w:numId w:val="39"/>
              </w:numPr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работать в режиме корректировки управляющей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рограммы</w:t>
            </w:r>
          </w:p>
        </w:tc>
      </w:tr>
    </w:tbl>
    <w:p w:rsidR="009E411E" w:rsidRDefault="009E411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0" w:name="__RefHeading___18"/>
      <w:bookmarkEnd w:id="20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1.3. Обоснование часов производственной практики в рамках вариативной части ОПОП-П</w:t>
      </w:r>
    </w:p>
    <w:tbl>
      <w:tblPr>
        <w:tblW w:w="11230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03"/>
        <w:gridCol w:w="4284"/>
        <w:gridCol w:w="3119"/>
        <w:gridCol w:w="709"/>
        <w:gridCol w:w="992"/>
        <w:gridCol w:w="31"/>
      </w:tblGrid>
      <w:tr w:rsidR="009E411E">
        <w:trPr>
          <w:gridAfter w:val="1"/>
          <w:wAfter w:w="31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УП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Код ПК/ дополнительные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Практический опыт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Наименование темы практики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Объем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Обоснование увеличения объема практики</w:t>
            </w:r>
          </w:p>
        </w:tc>
      </w:tr>
      <w:tr w:rsidR="009E411E">
        <w:trPr>
          <w:gridAfter w:val="1"/>
          <w:wAfter w:w="31" w:type="dxa"/>
          <w:trHeight w:val="24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.1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 4.2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.3 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Получение в установленном в организации порядке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ключ-марки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от грузоподъемного механизма (монорельсовой тележки,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кранбалки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)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Ознакомление с технологическими картами на погрузочно-разгрузочные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и технологическими картами складирования гр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узов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Проверка путем осмотра и опробования аппаратуры системы дистанционного управления, находящейся вне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кран-балок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Проверка соответствия съемных грузозахватных приспособлений и тары массе и характеру поднимаемого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груза, их исправности и маркировки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Проведение внешнего осмотра металлоконструкций, устройств, механизмов и приборов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кранбалок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Проверка наличия и исправности ограждений механизмов, устройств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кран-балок, наличия и исправности заземления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- Проведение осмотра крановых путей, троллеев, проверка отсутствия на грузоподъемном механизме (монорельсовой тележке,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кранбалке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) и подкрановых путях ремонтного персонала и посторонни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х лиц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Проверка на холостом ходу механизмов, устройств и приборов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кран-балок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-Документальное оформление результатов осмотра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-Управление механизмами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кранбалок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при всех видах работ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Осуществление контроля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технического состояния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 во время работы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Осуществление контроля отсутствия людей и посторонних предметов в зоне действия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Установка 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норельсовой тележки,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кран-балки на место, предназначенное для стоянки, принятие мер к ее затормаживанию (при</w:t>
            </w:r>
            <w:proofErr w:type="gramEnd"/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необходимости)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Установка штурвалов или рукояток контроллеров в нулевое положение, отключение электропитания (выключение рубильника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запирание его на замок)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Выполнение работ по ежесменному техническому обслуживанию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 в объеме, установленном в руководстве (инструкции) по эксплуатации, производственной инструкции машиниста монорельсовых 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переносных кранов и кран-балок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Выполнение мелкого ремонта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Составление заявок на проведение ремонта монорельсовых тележек,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электроталей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, кран-балок при выявлении неисправностей и дефект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ов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Документальное оформление результатов выполненных работ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lastRenderedPageBreak/>
              <w:t xml:space="preserve">Тема 1.1 Знакомство с предприятием. Охрана труда и техника безопасности на предприятии, на рабочем месте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>Тема 1.2. Подготовка к работе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lastRenderedPageBreak/>
              <w:t>Тема 1.3 Управление краном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>Тема 1.4. Техническое обслуживан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>ие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>Тема 1.5. Работа с грузами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0"/>
                <w:lang w:eastAsia="ru-RU"/>
              </w:rPr>
              <w:t>Тема 1.6. Документационное обеспечение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запросу работодателя </w:t>
            </w:r>
          </w:p>
        </w:tc>
      </w:tr>
      <w:tr w:rsidR="009E411E">
        <w:trPr>
          <w:gridAfter w:val="1"/>
          <w:wAfter w:w="31" w:type="dxa"/>
          <w:trHeight w:val="24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ПП. 05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ПК5.1 </w:t>
            </w:r>
          </w:p>
        </w:tc>
        <w:tc>
          <w:tcPr>
            <w:tcW w:w="4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Обработки деталей на станках 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программным управлением с использованием пульта управления.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Тема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.1. 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подготовительных работ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 1.2. Обслуживание рабочего места оператора станка с программным управлением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.3.  Подготовка к использованию инструмента и оснастки для работы на металлорежущих станках с программным управлением,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 1.4.  Настройки станка в соответствии с задан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ием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 1.5. Освоение приемов по вводу, проверке и редактированию параметров.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 1.6.  Обработка деталей на металлорежущих станках с ЧПУ различного вида и типа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Тема 1.7. Выполнение процесса обработки деталей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6-му квалитету на станках с ПУ и примен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ением трех и более режущих инструментов.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.8.  Изготовление детали типа «Ось».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Тема 1.9.  Изготовление детали типа «Ручка».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 1.10.  Изготовление детали типа «Стойка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Тема 1.1. Изготовление детали типа «Сухарь»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запросу работодателя</w:t>
            </w:r>
          </w:p>
        </w:tc>
      </w:tr>
      <w:tr w:rsidR="009E411E">
        <w:trPr>
          <w:trHeight w:val="302"/>
        </w:trPr>
        <w:tc>
          <w:tcPr>
            <w:tcW w:w="112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Всего академических часов производственной практики в рамках вариативной части ОПОП-П - 144</w:t>
            </w:r>
          </w:p>
        </w:tc>
      </w:tr>
    </w:tbl>
    <w:p w:rsidR="009E411E" w:rsidRDefault="009E411E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1" w:name="__RefHeading___19"/>
      <w:bookmarkEnd w:id="21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 СТРУКТУРА И СОДЕРЖАНИЕ ПРОИЗВОДСТВЕННОЙ ПРАКТИКИ</w:t>
      </w: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2" w:name="__RefHeading___20"/>
      <w:bookmarkEnd w:id="22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2.1. Трудоемкость освоения производственной практики</w:t>
      </w:r>
    </w:p>
    <w:p w:rsidR="009E411E" w:rsidRDefault="009E41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1446"/>
        <w:gridCol w:w="4974"/>
        <w:gridCol w:w="1577"/>
      </w:tblGrid>
      <w:tr w:rsidR="009E411E">
        <w:trPr>
          <w:trHeight w:val="852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Код ПП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. 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Форма проведения производственной практики</w:t>
            </w:r>
          </w:p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(концентрированно/ рассредоточено)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Курс / семестр</w:t>
            </w:r>
          </w:p>
        </w:tc>
      </w:tr>
      <w:tr w:rsidR="009E411E">
        <w:trPr>
          <w:trHeight w:val="360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108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3/6</w:t>
            </w:r>
          </w:p>
        </w:tc>
      </w:tr>
      <w:tr w:rsidR="009E411E">
        <w:trPr>
          <w:trHeight w:val="343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180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3/6</w:t>
            </w:r>
          </w:p>
        </w:tc>
      </w:tr>
      <w:tr w:rsidR="009E411E">
        <w:trPr>
          <w:trHeight w:val="302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 03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216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3/6</w:t>
            </w:r>
          </w:p>
        </w:tc>
      </w:tr>
      <w:tr w:rsidR="009E411E">
        <w:trPr>
          <w:trHeight w:val="302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 04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3/6</w:t>
            </w:r>
          </w:p>
        </w:tc>
      </w:tr>
      <w:tr w:rsidR="009E411E">
        <w:trPr>
          <w:trHeight w:val="302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 05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3/6</w:t>
            </w:r>
          </w:p>
        </w:tc>
      </w:tr>
      <w:tr w:rsidR="009E411E">
        <w:trPr>
          <w:trHeight w:val="302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 ПП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648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</w:tr>
    </w:tbl>
    <w:p w:rsidR="009E411E" w:rsidRDefault="009E411E">
      <w:pPr>
        <w:contextualSpacing/>
        <w:jc w:val="center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3" w:name="__RefHeading___21"/>
      <w:bookmarkEnd w:id="23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2.2.  Структура производственной практики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9"/>
        <w:gridCol w:w="42"/>
        <w:gridCol w:w="1984"/>
        <w:gridCol w:w="425"/>
        <w:gridCol w:w="1985"/>
        <w:gridCol w:w="3260"/>
        <w:gridCol w:w="1134"/>
      </w:tblGrid>
      <w:tr w:rsidR="009E411E">
        <w:trPr>
          <w:trHeight w:val="36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 ПК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2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разделов профессионального модуля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тем учебной практики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Объем часов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ПП.01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ПМ.01 ВЫПОЛНЕНИЕ СЛЕСАРНЫХ РАБОТ ПО ИЗГОТОВЛЕНИЮ ИНСТРУМЕНТОВ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108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ПК 1.1 ПК 1.2 </w:t>
            </w:r>
          </w:p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1.3.</w:t>
            </w:r>
          </w:p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ПК 1.4  </w:t>
            </w: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Раздел 1. Основы слесарного дела: изготовление и сборка инструментов, выполнение слесарной обработки на металлорежущих станках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Выполнение слесарных работ по изготовлению инструментов на металлорежущих станках. </w:t>
            </w:r>
          </w:p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предприятием. Знакомство с рабочим местом. Охрана труда и техника безопасности на предприятии (цех металлообработки)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1.2. Выполнение слесарной обработки на металлорежущих станках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48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ПО РАЗДЕЛУ 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54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1.1 ПК 1.2 </w:t>
            </w:r>
          </w:p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1.3.</w:t>
            </w:r>
          </w:p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1.4 </w:t>
            </w: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Основы слесарного дела: проведение подготовительных, сборочных слесарных операций перед сваркой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Выполнение слесарных работ по изготовлению инструментов в сварочном цеху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предприятием. Знакомство с рабочим местом. Охрана труда и техника безопасности на предприятии (сварочный цех)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2.2. Выполнение слесарной обработки при сварочных работах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и сборка режущих инструментов (средней сложности и сложных)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2.4. Изготовление и сборка измерительных инструментов (средней сложности и сложных)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сборка приспособлений (средней сложности и сложных) Термическая обработка инструментов (средней сложности и сложных)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РАЗДЕЛУ 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54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ПП.02 ПМ.02 ВЫПОЛНЕНИЕ МЕХАНОСБОРОЧНЫХ РАБОТ ИЗДЕЛИЙ МАШИНОСТРОЕНИЯ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180</w:t>
            </w:r>
          </w:p>
        </w:tc>
      </w:tr>
      <w:tr w:rsidR="009E411E">
        <w:trPr>
          <w:trHeight w:val="329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2.1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2.2.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2.3.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hAnsi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color w:val="000000"/>
                <w:szCs w:val="20"/>
                <w:lang w:eastAsia="ru-RU"/>
              </w:rPr>
              <w:t>Сборка механических узлов и механизмов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сборки механических узлов и механизмов;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сборки редукторов;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- выполнение контроля качества сборки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1.1. Организация рабочего места слесаря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1.2 Подготовка деталей к сборке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1.3. </w:t>
            </w:r>
            <w:r>
              <w:rPr>
                <w:rFonts w:ascii="Times New Roman" w:eastAsia="Times New Roman" w:hAnsi="Times New Roman" w:hint="eastAsia"/>
                <w:b/>
                <w:bCs/>
                <w:color w:val="000000"/>
                <w:szCs w:val="20"/>
                <w:lang w:eastAsia="ru-RU"/>
              </w:rPr>
              <w:t>Сборка неподвижных соединений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1.4. </w:t>
            </w:r>
            <w:r>
              <w:rPr>
                <w:rFonts w:ascii="Times New Roman" w:eastAsia="Times New Roman" w:hAnsi="Times New Roman" w:hint="eastAsia"/>
                <w:b/>
                <w:bCs/>
                <w:color w:val="000000"/>
                <w:szCs w:val="20"/>
                <w:lang w:eastAsia="ru-RU"/>
              </w:rPr>
              <w:t>Сборка подвижных соединений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1.5. </w:t>
            </w:r>
            <w:r>
              <w:rPr>
                <w:rFonts w:ascii="Times New Roman" w:eastAsia="Times New Roman" w:hAnsi="Times New Roman" w:hint="eastAsia"/>
                <w:b/>
                <w:bCs/>
                <w:color w:val="000000"/>
                <w:szCs w:val="20"/>
                <w:lang w:eastAsia="ru-RU"/>
              </w:rPr>
              <w:t>Сборка механизмов передачи движения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30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1.6. Контроль качества сборки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 ПО РАЗДЕЛУ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126</w:t>
            </w:r>
          </w:p>
        </w:tc>
      </w:tr>
      <w:tr w:rsidR="009E411E">
        <w:trPr>
          <w:trHeight w:val="360"/>
        </w:trPr>
        <w:tc>
          <w:tcPr>
            <w:tcW w:w="11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.4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.5.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Раздел 2. Регулировка и испытание механических узлов 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регулировки и испытаний механических узлов;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сложных сборочных операций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контроля качества сборки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 w:hint="eastAsia"/>
                <w:b/>
                <w:bCs/>
                <w:color w:val="000000"/>
                <w:szCs w:val="20"/>
                <w:lang w:eastAsia="ru-RU"/>
              </w:rPr>
              <w:t>Регулировка и испытание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11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 w:hint="eastAsia"/>
                <w:b/>
                <w:bCs/>
                <w:color w:val="000000"/>
                <w:szCs w:val="20"/>
                <w:lang w:eastAsia="ru-RU"/>
              </w:rPr>
              <w:t>Технологическая оснастка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</w:p>
        </w:tc>
      </w:tr>
      <w:tr w:rsidR="009E411E">
        <w:trPr>
          <w:trHeight w:val="360"/>
        </w:trPr>
        <w:tc>
          <w:tcPr>
            <w:tcW w:w="11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2.3. </w:t>
            </w:r>
            <w:r>
              <w:rPr>
                <w:rFonts w:ascii="Times New Roman" w:eastAsia="Times New Roman" w:hAnsi="Times New Roman" w:hint="eastAsia"/>
                <w:b/>
                <w:bCs/>
                <w:color w:val="000000"/>
                <w:szCs w:val="20"/>
                <w:lang w:eastAsia="ru-RU"/>
              </w:rPr>
              <w:t>Контроль качества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 ПО РАЗЕДЕЛУ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54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ПП.03 ПМ.03 ВЫПОЛНЕНИЕ СЛЕСАРНО-РЕМОНТНЫХ РАБОТ АГРЕГАТОВ И МАШИН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216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3.1</w:t>
            </w:r>
          </w:p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3.2</w:t>
            </w:r>
          </w:p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3.3</w:t>
            </w:r>
          </w:p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ПК 3.4 </w:t>
            </w:r>
          </w:p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Подготовительные работы</w:t>
            </w:r>
          </w:p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 Выполнение подготовки рабочего места, инструментов и приспособлений для ремонтных работ</w:t>
            </w:r>
          </w:p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механической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 xml:space="preserve">обработки </w:t>
            </w:r>
          </w:p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Выполнение регулировки и испытаний </w:t>
            </w:r>
          </w:p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технического обслуживания деталей и агрегатов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1.1. Знакомство с предприятием 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1.2. Слесарная обработка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1.3 Восстановление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36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1.4 Механическая обработка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78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1.5 Регулировка и испытание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0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1.6 Техническое обслуживание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 ПО РАЗДЕЛУ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216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ПП.04 ВЫПОЛНЕНИЕ РАБОТ ПО ПРОФЕССИИ «МАШИНИСТ КРАНА»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72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4.1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ПК 4.2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ПК 4.3. </w:t>
            </w:r>
          </w:p>
        </w:tc>
        <w:tc>
          <w:tcPr>
            <w:tcW w:w="24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Выполнение работ по профессии Машинист крана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 Выполнение подготовительных 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- выполнение комплексных работ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 Выполнение монтажных операций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 Выполнение работы в различных производственных условиях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Знакомство с предприятием. Охрана труда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и техника безопасности на предприятии, на рабочем месте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1.2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hint="eastAsia"/>
                <w:bCs/>
                <w:color w:val="000000"/>
                <w:szCs w:val="20"/>
                <w:lang w:eastAsia="ru-RU"/>
              </w:rPr>
              <w:t>Подготовка к работе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1.3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hint="eastAsia"/>
                <w:bCs/>
                <w:color w:val="000000"/>
                <w:szCs w:val="20"/>
                <w:lang w:eastAsia="ru-RU"/>
              </w:rPr>
              <w:t>Управление краном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604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1.4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hint="eastAsia"/>
                <w:bCs/>
                <w:color w:val="00000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1.5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hint="eastAsia"/>
                <w:bCs/>
                <w:color w:val="000000"/>
                <w:szCs w:val="20"/>
                <w:lang w:eastAsia="ru-RU"/>
              </w:rPr>
              <w:t>Работа с грузами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1.6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hint="eastAsia"/>
                <w:bCs/>
                <w:color w:val="000000"/>
                <w:szCs w:val="20"/>
                <w:lang w:eastAsia="ru-RU"/>
              </w:rPr>
              <w:t>Документационное обеспечение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 xml:space="preserve">Промежуточная аттестация в  форме зачета – сдача отчетной документации по производственной практике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 ПО РАЗДЕЛУ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72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ПП 05  ВЫПОЛНЕНИЕ РАБОТ ПО ПРОФЕССИИ «ОПЕРАТОР СТАНКОВ С ПУ»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tabs>
                <w:tab w:val="left" w:pos="411"/>
                <w:tab w:val="center" w:pos="601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72</w:t>
            </w:r>
          </w:p>
        </w:tc>
      </w:tr>
      <w:tr w:rsidR="009E411E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 5.1.</w:t>
            </w:r>
          </w:p>
        </w:tc>
        <w:tc>
          <w:tcPr>
            <w:tcW w:w="24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Изготовление деталей на металлорежущих станках с программным управлением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  <w:t xml:space="preserve"> - Выполнение настройки станка;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  <w:t xml:space="preserve">- выполнение  подготовки инструмента и оснастки;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  <w:t xml:space="preserve">- выполнение проверки и редактирования параметров обработки; </w:t>
            </w:r>
          </w:p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  <w:t>-  изготовления деталей по заданным па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0"/>
                <w:lang w:eastAsia="ru-RU"/>
              </w:rPr>
              <w:t xml:space="preserve">раметрам.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.1.  Выполнения подготовительных работ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1.2. Обслуживание рабочего места оператора станка с программным управлением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.3.  Подготовка к использованию инструмента и оснастки для работы на металлорежущих станках с программным управлением,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1.4.  Настройки станка в соответствии с заданием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1.5. Освоение приемов по вводу, проверке и редактированию параметров.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1.6.  Обработка деталей на металлорежущих станках с ЧПУ различного вида и типа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Тема 1.7. Выполнение процесса обработки деталей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6-му квалитету на станках с ПУ и применением трех и более </w:t>
            </w:r>
            <w:r>
              <w:rPr>
                <w:rFonts w:ascii="Times New Roman" w:hAnsi="Times New Roman" w:cs="Times New Roman"/>
              </w:rPr>
              <w:lastRenderedPageBreak/>
              <w:t>режущих инструментов.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.8.  Изготовление детали типа «Ось».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Тема 1.9.  Изготовление детали типа «Ручка».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1.10.  Изготовление детали типа «Стойка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45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1.1. Изготовление детали типа «Сухарь»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11E" w:rsidRDefault="00B75FEE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9E411E">
        <w:trPr>
          <w:trHeight w:val="329"/>
        </w:trPr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right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 ПО РАЗДЕЛУ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72</w:t>
            </w:r>
          </w:p>
        </w:tc>
      </w:tr>
    </w:tbl>
    <w:p w:rsidR="009E411E" w:rsidRDefault="009E41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4" w:name="__RefHeading___22"/>
      <w:bookmarkEnd w:id="24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2.3. Содержание производственной практики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10"/>
        <w:gridCol w:w="5103"/>
        <w:gridCol w:w="1125"/>
      </w:tblGrid>
      <w:tr w:rsidR="009E411E">
        <w:trPr>
          <w:trHeight w:val="881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профессионального модуля и тем учебной практики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E411E">
        <w:trPr>
          <w:trHeight w:val="28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 01. ПМ 01. Выполнение слесарных работ по изготовлению инструментов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9E411E">
        <w:trPr>
          <w:trHeight w:val="334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Основы слесарного дела: изготовление и сборка инструментов, выполнение слесарной обработки на металлорежущих станках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1.1. Организация рабочего места слесаря-инструментальщика в цеху металлообработки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200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Изучение нормативно-технической документации по организации рабочего места слесаря-инструментальщика </w:t>
            </w:r>
          </w:p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анализа существующих условий организации рабочего места слесаря-инструментальщика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Выбор оптимальных условий для организации рабочего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места слесаря-инструментальщика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1.2. . Изготовление и сборка режущих инструментов (средней сложности и сложных)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изготовление и сборку простых приспособлений, режущего и измерительного инструмента;</w:t>
            </w:r>
          </w:p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Слесарная обработка деталей по 12-14 квалитетам, включая термически необработанные шаблоны, лекала и скобы под закалку;</w:t>
            </w:r>
          </w:p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Изготовлять и выполнять сборку инструмента и приспособлений средней сложности прямолинейного и фигурного очертания;</w:t>
            </w:r>
          </w:p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сборку сло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жных и точных инструментов и приспособлений с применением специальной технологической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оснастки;</w:t>
            </w:r>
          </w:p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доводку, притирание и изготовление деталей фигурного очертания по 7-10 квалитетам с получением зеркальной поверхности;</w:t>
            </w:r>
          </w:p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заточку инструмента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 рубки и резки металла. Заточка сверла. Выполнять основные правила заточки сверл. Заточка резцов токарного станка;</w:t>
            </w:r>
          </w:p>
          <w:p w:rsidR="009E411E" w:rsidRDefault="00B75FEE">
            <w:pPr>
              <w:numPr>
                <w:ilvl w:val="0"/>
                <w:numId w:val="18"/>
              </w:numPr>
              <w:ind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сборку режущего инструмента, станочных и сборочных приспособлений;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Тема 1.3. 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Изготовление и сборка измерительных инструментов (средней сложности и сложных</w:t>
            </w:r>
            <w:proofErr w:type="gram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ind w:firstLine="27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Определение неисправности контрольно- измерительных инструментов;</w:t>
            </w:r>
          </w:p>
          <w:p w:rsidR="009E411E" w:rsidRDefault="00B75FEE">
            <w:pPr>
              <w:ind w:firstLine="27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Изготовление измерительного инструмента.</w:t>
            </w:r>
          </w:p>
          <w:p w:rsidR="009E411E" w:rsidRDefault="00B75FEE">
            <w:pPr>
              <w:ind w:firstLine="27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Изготовление деталей измерительного инструмента.</w:t>
            </w:r>
          </w:p>
          <w:p w:rsidR="009E411E" w:rsidRDefault="00B75FEE">
            <w:pPr>
              <w:ind w:firstLine="27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Окончательная сборка, отделка, доводка измерительного инструмента;</w:t>
            </w:r>
          </w:p>
          <w:p w:rsidR="009E411E" w:rsidRDefault="00B75FEE">
            <w:pPr>
              <w:ind w:firstLine="27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Изготовление деталей сложных измерительных инструментов.</w:t>
            </w:r>
          </w:p>
          <w:p w:rsidR="009E411E" w:rsidRDefault="00B75FEE">
            <w:pPr>
              <w:ind w:firstLine="27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Контроль качества обработанных поверхностей.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tabs>
                <w:tab w:val="left" w:pos="1047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1.4 Выполнение слесарной обработки на металлорежущих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numPr>
                <w:ilvl w:val="0"/>
                <w:numId w:val="21"/>
              </w:numPr>
              <w:ind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мастерскими предприятия, режимом работы в производственных мастерских;</w:t>
            </w:r>
          </w:p>
          <w:p w:rsidR="009E411E" w:rsidRDefault="00B75FEE">
            <w:pPr>
              <w:numPr>
                <w:ilvl w:val="0"/>
                <w:numId w:val="21"/>
              </w:numPr>
              <w:ind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безопасности труда в производственных мастерских и на рабочих местах;</w:t>
            </w:r>
          </w:p>
          <w:p w:rsidR="009E411E" w:rsidRDefault="00B75FEE">
            <w:pPr>
              <w:numPr>
                <w:ilvl w:val="0"/>
                <w:numId w:val="21"/>
              </w:numPr>
              <w:ind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требования к организации рабочего места станочника и требования безопасности при работе на металлорежущих станках.</w:t>
            </w:r>
          </w:p>
          <w:p w:rsidR="009E411E" w:rsidRDefault="00B75FEE">
            <w:pPr>
              <w:numPr>
                <w:ilvl w:val="0"/>
                <w:numId w:val="20"/>
              </w:numPr>
              <w:ind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при выполнении слесарной обработки деталей на металлорежущих станках;</w:t>
            </w:r>
          </w:p>
          <w:p w:rsidR="009E411E" w:rsidRDefault="00B75FEE">
            <w:pPr>
              <w:numPr>
                <w:ilvl w:val="0"/>
                <w:numId w:val="20"/>
              </w:numPr>
              <w:ind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точение. Элементы режимов резания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точении. Общие</w:t>
            </w:r>
          </w:p>
          <w:p w:rsidR="009E411E" w:rsidRDefault="00B75FEE">
            <w:pPr>
              <w:ind w:left="57"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 режущем инструменте и оснастке для токарных работ. Припуски на обработку. Контроль качества обработанных поверхностей;</w:t>
            </w:r>
          </w:p>
          <w:p w:rsidR="009E411E" w:rsidRDefault="00B75FEE">
            <w:pPr>
              <w:numPr>
                <w:ilvl w:val="0"/>
                <w:numId w:val="20"/>
              </w:numPr>
              <w:ind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фрезерования. Фрезы;</w:t>
            </w:r>
          </w:p>
          <w:p w:rsidR="009E411E" w:rsidRDefault="00B75FEE">
            <w:pPr>
              <w:ind w:left="57"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резку металла на токарных станках.</w:t>
            </w:r>
          </w:p>
          <w:p w:rsidR="009E411E" w:rsidRDefault="00B75FEE">
            <w:pPr>
              <w:pStyle w:val="a8"/>
              <w:numPr>
                <w:ilvl w:val="0"/>
                <w:numId w:val="20"/>
              </w:numPr>
              <w:ind w:firstLine="7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Овладеть основными видами работ, выполняемых на токарных станках:</w:t>
            </w:r>
          </w:p>
          <w:p w:rsidR="009E411E" w:rsidRDefault="00B75FEE">
            <w:pPr>
              <w:ind w:left="57" w:firstLine="7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обработка цилиндрических, конических,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фасонных, торцовых поверхностей, уступов; вытачивание канавок; отрезание частей заготовки.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pStyle w:val="TableParagraph"/>
              <w:spacing w:before="51" w:line="259" w:lineRule="auto"/>
              <w:ind w:left="57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ремонт  резьбовых </w:t>
            </w:r>
            <w:r>
              <w:rPr>
                <w:b/>
                <w:spacing w:val="-2"/>
                <w:sz w:val="24"/>
              </w:rPr>
              <w:t>соединений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ind w:left="57" w:firstLine="77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TableParagraph"/>
              <w:numPr>
                <w:ilvl w:val="0"/>
                <w:numId w:val="22"/>
              </w:numPr>
              <w:tabs>
                <w:tab w:val="left" w:pos="434"/>
              </w:tabs>
              <w:spacing w:line="274" w:lineRule="exact"/>
              <w:ind w:left="57" w:firstLine="7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деталях;</w:t>
            </w:r>
          </w:p>
          <w:p w:rsidR="009E411E" w:rsidRDefault="00B75FEE">
            <w:pPr>
              <w:pStyle w:val="TableParagraph"/>
              <w:numPr>
                <w:ilvl w:val="0"/>
                <w:numId w:val="22"/>
              </w:numPr>
              <w:tabs>
                <w:tab w:val="left" w:pos="434"/>
              </w:tabs>
              <w:ind w:left="57" w:right="1075" w:firstLine="7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 выполняемых работ;</w:t>
            </w:r>
          </w:p>
          <w:p w:rsidR="009E411E" w:rsidRDefault="00B75FEE">
            <w:pPr>
              <w:pStyle w:val="TableParagraph"/>
              <w:numPr>
                <w:ilvl w:val="0"/>
                <w:numId w:val="22"/>
              </w:numPr>
              <w:tabs>
                <w:tab w:val="left" w:pos="434"/>
              </w:tabs>
              <w:ind w:left="57" w:right="192" w:firstLine="77"/>
              <w:rPr>
                <w:sz w:val="24"/>
              </w:rPr>
            </w:pPr>
            <w:r>
              <w:rPr>
                <w:sz w:val="24"/>
              </w:rPr>
              <w:t>Протачивание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резьбы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ближайшего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меньшего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диаметра и последующее нарезание резьбы меньшего размера;</w:t>
            </w:r>
          </w:p>
          <w:p w:rsidR="009E411E" w:rsidRDefault="00B75FEE">
            <w:pPr>
              <w:pStyle w:val="TableParagraph"/>
              <w:numPr>
                <w:ilvl w:val="0"/>
                <w:numId w:val="22"/>
              </w:numPr>
              <w:tabs>
                <w:tab w:val="left" w:pos="434"/>
              </w:tabs>
              <w:ind w:left="57" w:firstLine="77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наплавкой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металлизацией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способами;</w:t>
            </w:r>
          </w:p>
          <w:p w:rsidR="009E411E" w:rsidRDefault="00B75FEE">
            <w:pPr>
              <w:pStyle w:val="TableParagraph"/>
              <w:numPr>
                <w:ilvl w:val="0"/>
                <w:numId w:val="22"/>
              </w:numPr>
              <w:tabs>
                <w:tab w:val="left" w:pos="434"/>
              </w:tabs>
              <w:ind w:left="57" w:right="755" w:firstLine="77"/>
              <w:rPr>
                <w:sz w:val="24"/>
              </w:rPr>
            </w:pPr>
            <w:r>
              <w:rPr>
                <w:sz w:val="24"/>
              </w:rPr>
              <w:t>Рассверливание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ближайшего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большего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стандартного диаметра и последующее нарезание резьбы большего размера;</w:t>
            </w:r>
          </w:p>
          <w:p w:rsidR="009E411E" w:rsidRDefault="00B75FEE">
            <w:pPr>
              <w:ind w:left="57"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Рассверливание отверстия для установки в него на резьбе или клее переходной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втулки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внутренним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диаметром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резьбы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нужного</w:t>
            </w:r>
            <w:r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размера.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1.6.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Ремонт и восстановление режущего и измерительного инструмента, приспособлений (средней сложности и сложных </w:t>
            </w:r>
            <w:proofErr w:type="gram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ind w:left="57" w:firstLine="77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TableParagraph"/>
              <w:numPr>
                <w:ilvl w:val="0"/>
                <w:numId w:val="24"/>
              </w:numPr>
              <w:tabs>
                <w:tab w:val="left" w:pos="427"/>
              </w:tabs>
              <w:ind w:right="717" w:firstLine="77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режущего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измерительного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инструмента, приспособлений (средней сложности и сложных)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spacing w:before="51"/>
              <w:ind w:right="711" w:firstLine="77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сложности.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ремонту приспособлений, определение характера ремонта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spacing w:before="51"/>
              <w:ind w:right="711" w:firstLine="77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приспособлений.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сложных приспособлений, определение характера ремонта.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spacing w:before="1"/>
              <w:ind w:right="138" w:firstLine="77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режущего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изношенных лезвий многорезцовых инструментов.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ind w:right="334" w:firstLine="7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характера ремонта. Ремонт сложного режущего инструмента.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ind w:right="325" w:firstLine="77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изношенных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сломанных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Ремонт измерительного инструмента.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ind w:right="615" w:firstLine="77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проверочного </w:t>
            </w:r>
            <w:r>
              <w:rPr>
                <w:spacing w:val="-2"/>
                <w:sz w:val="24"/>
              </w:rPr>
              <w:t>инструмента.</w:t>
            </w:r>
          </w:p>
          <w:p w:rsidR="009E411E" w:rsidRDefault="00B75FEE">
            <w:pPr>
              <w:pStyle w:val="TableParagraph"/>
              <w:numPr>
                <w:ilvl w:val="0"/>
                <w:numId w:val="25"/>
              </w:numPr>
              <w:tabs>
                <w:tab w:val="left" w:pos="427"/>
              </w:tabs>
              <w:spacing w:before="1"/>
              <w:ind w:firstLine="77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режущего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инструмента.</w:t>
            </w:r>
          </w:p>
          <w:p w:rsidR="009E411E" w:rsidRDefault="00B75FEE">
            <w:pPr>
              <w:ind w:left="57" w:firstLine="7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Проверка</w:t>
            </w:r>
            <w:r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собранного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отремонтированного режущего и измерительного инструмента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Основы слесарного дела: проведение подготовительных, сборочных слесарных операций перед сваркой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2.1 Организация рабочего места слесаря-инструментальщика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 сварочном цеху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Изучение нормативно-технической документации по организации рабочего места слесаря-инструментальщика </w:t>
            </w:r>
          </w:p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анализа существующих условий организации рабочего места слесаря-инструментальщика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Выбор оптимальных условий для организации рабочего места слесаря-инструментальщика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2.2. Изготовление и сборка приспособлений (средней сложности и сложных)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numPr>
                <w:ilvl w:val="0"/>
                <w:numId w:val="19"/>
              </w:numPr>
              <w:ind w:left="-8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приспособлений средней сложности и сложных;</w:t>
            </w:r>
          </w:p>
          <w:p w:rsidR="009E411E" w:rsidRDefault="00B75FEE">
            <w:pPr>
              <w:numPr>
                <w:ilvl w:val="0"/>
                <w:numId w:val="19"/>
              </w:numPr>
              <w:ind w:left="-8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последовательностью изготовления, сборки, регулировки приспособлений, в соответствии с производственным заданием;</w:t>
            </w:r>
          </w:p>
          <w:p w:rsidR="009E411E" w:rsidRDefault="00B75FEE">
            <w:pPr>
              <w:numPr>
                <w:ilvl w:val="0"/>
                <w:numId w:val="19"/>
              </w:numPr>
              <w:ind w:left="-8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комплектности и качества поступивших деталей и узлов;</w:t>
            </w:r>
          </w:p>
          <w:p w:rsidR="009E411E" w:rsidRDefault="00B75FEE">
            <w:pPr>
              <w:numPr>
                <w:ilvl w:val="0"/>
                <w:numId w:val="19"/>
              </w:numPr>
              <w:ind w:left="-8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Слесарная обработка сопрягаемых деталей. </w:t>
            </w:r>
          </w:p>
          <w:p w:rsidR="009E411E" w:rsidRDefault="00B75FEE">
            <w:pPr>
              <w:numPr>
                <w:ilvl w:val="0"/>
                <w:numId w:val="19"/>
              </w:numPr>
              <w:ind w:left="-8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Сборка узлов и деталей приспособлений с контролем правильности и надежности закрепления обрабатываемых деталей. </w:t>
            </w:r>
          </w:p>
          <w:p w:rsidR="009E411E" w:rsidRDefault="00B75FEE">
            <w:pPr>
              <w:numPr>
                <w:ilvl w:val="0"/>
                <w:numId w:val="19"/>
              </w:numPr>
              <w:ind w:left="-8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наплавкой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B75F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2.3. Выполнение и ремонт шпоночных и шлицевых соединений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numPr>
                <w:ilvl w:val="0"/>
                <w:numId w:val="23"/>
              </w:numPr>
              <w:ind w:left="-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шлицевые соединения.</w:t>
            </w:r>
          </w:p>
          <w:p w:rsidR="009E411E" w:rsidRDefault="00B75FEE">
            <w:pPr>
              <w:numPr>
                <w:ilvl w:val="0"/>
                <w:numId w:val="23"/>
              </w:numPr>
              <w:ind w:left="-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Производить наплавку ручной или автоматической сваркой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шлицы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изношенные по толщине, а также заменять изношенную шлицевую часть новой, соединяемой обычно сваркой;</w:t>
            </w:r>
          </w:p>
          <w:p w:rsidR="009E411E" w:rsidRDefault="00B75FEE">
            <w:pPr>
              <w:numPr>
                <w:ilvl w:val="0"/>
                <w:numId w:val="23"/>
              </w:numPr>
              <w:ind w:left="-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Восстанавливать обжатием изношенные шлицы в стальных фланцах, ступицах и других деталях;</w:t>
            </w:r>
          </w:p>
          <w:p w:rsidR="009E411E" w:rsidRDefault="00B75FEE">
            <w:pPr>
              <w:numPr>
                <w:ilvl w:val="0"/>
                <w:numId w:val="23"/>
              </w:numPr>
              <w:ind w:left="-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нять шпоночные соединения.</w:t>
            </w:r>
          </w:p>
          <w:p w:rsidR="009E411E" w:rsidRDefault="009E411E">
            <w:pPr>
              <w:ind w:left="-8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1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hd w:val="clear" w:color="FFFFFF" w:themeColor="background1" w:fill="FFFFFF" w:themeFill="background1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 02. ПМ 02. Выполнение механосборочных работ изделий машиностроения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9E411E">
        <w:trPr>
          <w:trHeight w:val="334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Сборка механических узлов и механизмов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1.1. Организация рабочего места слесаря 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правил охраны труда и техники безопасности на предприятии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пожарной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рабочим местом и оборудованием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Оснащение рабочего места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инструментов и приспособлений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Организация хранения материалов и заготовок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Тема 1.2 Подготовка деталей к сборке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и обезжиривание деталей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геометрических параметров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качества поверхностей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Тема 1.3. Сборка неподвижных соединений</w:t>
            </w:r>
          </w:p>
          <w:p w:rsidR="009E411E" w:rsidRDefault="009E411E">
            <w:pPr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  <w:p w:rsidR="009E411E" w:rsidRDefault="009E411E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резьбовых соединений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заклепочных соединений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сварных соединений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прессовых соединений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1.4. Сборка подвижных соединений</w:t>
            </w:r>
          </w:p>
          <w:p w:rsidR="009E411E" w:rsidRDefault="009E411E">
            <w:pPr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  <w:p w:rsidR="009E411E" w:rsidRDefault="009E411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подшипников качения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шарнирных соединений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зубчатых передач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цепных передач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1.5. Сборка механизмов передачи движения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40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редукторов</w:t>
            </w:r>
          </w:p>
          <w:p w:rsidR="009E411E" w:rsidRDefault="00B75FEE">
            <w:pPr>
              <w:pStyle w:val="a8"/>
              <w:numPr>
                <w:ilvl w:val="0"/>
                <w:numId w:val="40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коробок передач</w:t>
            </w:r>
          </w:p>
          <w:p w:rsidR="009E411E" w:rsidRDefault="00B75FEE">
            <w:pPr>
              <w:pStyle w:val="a8"/>
              <w:numPr>
                <w:ilvl w:val="0"/>
                <w:numId w:val="40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вариаторов</w:t>
            </w:r>
          </w:p>
          <w:p w:rsidR="009E411E" w:rsidRDefault="00B75FEE">
            <w:pPr>
              <w:pStyle w:val="a8"/>
              <w:numPr>
                <w:ilvl w:val="0"/>
                <w:numId w:val="40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Сборка муфт сцепления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1.6. Контроль качества сборки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Визуальный контроль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Измерительный контроль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hanging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Функциональный контроль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Регулировка и испытание механических узлов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 w:hint="eastAsia"/>
                <w:b/>
                <w:bCs/>
                <w:color w:val="000000"/>
                <w:szCs w:val="20"/>
                <w:lang w:eastAsia="ru-RU"/>
              </w:rPr>
              <w:t>Регулировка и испытание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взаимного расположения деталей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Регулировка зазоров и натягов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Испытание собранных узлов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Устранение дефектов сборки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 w:hint="eastAsia"/>
                <w:b/>
                <w:bCs/>
                <w:color w:val="000000"/>
                <w:szCs w:val="20"/>
                <w:lang w:eastAsia="ru-RU"/>
              </w:rPr>
              <w:t>Технологическая оснастка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-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сборочных приспособлений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 измерительных инструментов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механизированным инструментом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специальных устройств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rPr>
                <w:rFonts w:ascii="Times New Roman" w:hAnsi="Times New Roman"/>
                <w:b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2.3. </w:t>
            </w:r>
            <w:r>
              <w:rPr>
                <w:rFonts w:ascii="Times New Roman" w:eastAsia="Times New Roman" w:hAnsi="Times New Roman" w:hint="eastAsia"/>
                <w:b/>
                <w:bCs/>
                <w:color w:val="000000"/>
                <w:szCs w:val="20"/>
                <w:lang w:eastAsia="ru-RU"/>
              </w:rPr>
              <w:t>Контроль качества</w:t>
            </w:r>
          </w:p>
          <w:p w:rsidR="009E411E" w:rsidRDefault="009E41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-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numPr>
                <w:ilvl w:val="1"/>
                <w:numId w:val="41"/>
              </w:numPr>
              <w:tabs>
                <w:tab w:val="left" w:pos="416"/>
              </w:tabs>
              <w:ind w:left="-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Визуальный контроль сборки</w:t>
            </w:r>
          </w:p>
          <w:p w:rsidR="009E411E" w:rsidRDefault="00B75FEE">
            <w:pPr>
              <w:numPr>
                <w:ilvl w:val="1"/>
                <w:numId w:val="41"/>
              </w:numPr>
              <w:tabs>
                <w:tab w:val="left" w:pos="416"/>
              </w:tabs>
              <w:ind w:left="-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Измерительный контроль</w:t>
            </w:r>
          </w:p>
          <w:p w:rsidR="009E411E" w:rsidRDefault="00B75FEE">
            <w:pPr>
              <w:numPr>
                <w:ilvl w:val="1"/>
                <w:numId w:val="41"/>
              </w:numPr>
              <w:tabs>
                <w:tab w:val="left" w:pos="416"/>
              </w:tabs>
              <w:ind w:left="-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Функциональные испытания</w:t>
            </w:r>
          </w:p>
          <w:p w:rsidR="009E411E" w:rsidRDefault="00B75FEE">
            <w:pPr>
              <w:numPr>
                <w:ilvl w:val="1"/>
                <w:numId w:val="41"/>
              </w:numPr>
              <w:tabs>
                <w:tab w:val="left" w:pos="416"/>
              </w:tabs>
              <w:ind w:left="-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Оформление документации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 03. ПМ.03 Выполнение слесарно-ремонтных работ агрегатов и машин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hint="eastAsia"/>
                <w:b/>
                <w:bCs/>
                <w:color w:val="000000"/>
                <w:sz w:val="24"/>
                <w:szCs w:val="24"/>
                <w:lang w:eastAsia="ru-RU"/>
              </w:rPr>
              <w:t>Выполнение слесарно-ремонтных работ агрегатов и машин</w:t>
            </w:r>
          </w:p>
          <w:p w:rsidR="009E411E" w:rsidRDefault="009E411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Знакомство с предприятием 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охране труда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рабочим местом и оборудованием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технической документации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организации рабочего места слесаря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eastAsia="Times New Roman" w:hAnsi="Times New Roman" w:hint="eastAsia"/>
                <w:b/>
                <w:bCs/>
                <w:color w:val="000000"/>
                <w:sz w:val="24"/>
                <w:szCs w:val="24"/>
                <w:lang w:eastAsia="ru-RU"/>
              </w:rPr>
              <w:t>Слесарная обработка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Рубка и резка металла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Опиливание и шабрение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Притирка и доводка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Сверление и зенкерование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Тема 1.3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24"/>
                <w:szCs w:val="24"/>
                <w:lang w:eastAsia="ru-RU"/>
              </w:rPr>
              <w:t>Восстановление деталей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валов и осей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подшипников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корпусных деталей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резьбовых соединений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1.4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24"/>
                <w:szCs w:val="24"/>
                <w:lang w:eastAsia="ru-RU"/>
              </w:rPr>
              <w:t>Механическая обработка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Токарная обработка деталей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Фрезерная обработка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Сверлильные работы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Шлифовальные операции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1.5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24"/>
                <w:szCs w:val="24"/>
                <w:lang w:eastAsia="ru-RU"/>
              </w:rPr>
              <w:t>Регулировка и испытание</w:t>
            </w:r>
          </w:p>
          <w:p w:rsidR="009E411E" w:rsidRDefault="00B75F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технических параметров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Регулировка механизмов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Испытание отремонтированных узлов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технической документации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1.6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Смазка механизмов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расходных материалов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состояния агрегатов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Профилактический ремонт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ПП 04 ПМ.04 Выполнение работ по профессии Машинист крана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1. Выполнение работ по профессии Машинист крана </w:t>
            </w:r>
          </w:p>
          <w:p w:rsidR="009E411E" w:rsidRDefault="009E411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 xml:space="preserve">Знакомство с предприятием. Охрана труда и техника безопасности на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lastRenderedPageBreak/>
              <w:t xml:space="preserve">предприятии, на рабочем месте 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предприятием и рабочим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местом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Изучение должностных инструкций и правил охраны труда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Первичный инструктаж на рабочем месте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Изучение технической документации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1.2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hint="eastAsia"/>
                <w:bCs/>
                <w:color w:val="000000"/>
                <w:szCs w:val="20"/>
                <w:lang w:eastAsia="ru-RU"/>
              </w:rPr>
              <w:t>Подготовка к работе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134"/>
              </w:tabs>
              <w:ind w:left="-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технического состояния крана перед работой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грузозахватных приспособлений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систем безопасности и сигнализации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рабочей зоны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1.3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hint="eastAsia"/>
                <w:bCs/>
                <w:color w:val="000000"/>
                <w:szCs w:val="20"/>
                <w:lang w:eastAsia="ru-RU"/>
              </w:rPr>
              <w:t>Управление краном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134"/>
              </w:tabs>
              <w:ind w:left="-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навыков управления механизмами крана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погрузочно-разгрузочных операций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различными типами грузов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при монтаже оборудования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1.4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hint="eastAsia"/>
                <w:bCs/>
                <w:color w:val="000000"/>
                <w:szCs w:val="20"/>
                <w:lang w:eastAsia="ru-RU"/>
              </w:rPr>
              <w:t>Техническое обслуживание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134"/>
              </w:tabs>
              <w:ind w:left="-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ежесменного технического обслуживания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состояния механизмов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систем смазки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Устранение мелких неисправностей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1.5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hint="eastAsia"/>
                <w:bCs/>
                <w:color w:val="000000"/>
                <w:szCs w:val="20"/>
                <w:lang w:eastAsia="ru-RU"/>
              </w:rPr>
              <w:t>Работа с грузами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134"/>
              </w:tabs>
              <w:ind w:left="-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перемещение штучных грузов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длинномерными грузами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сыпучих материалов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опасными грузами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0"/>
                <w:lang w:eastAsia="ru-RU"/>
              </w:rPr>
              <w:t>1.6</w:t>
            </w:r>
            <w:r>
              <w:rPr>
                <w:rFonts w:ascii="Times New Roman" w:eastAsia="Times New Roman" w:hAnsi="Times New Roman" w:cs="Times New Roman" w:hint="eastAsia"/>
                <w:bCs/>
                <w:color w:val="00000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hint="eastAsia"/>
                <w:bCs/>
                <w:color w:val="000000"/>
                <w:szCs w:val="20"/>
                <w:lang w:eastAsia="ru-RU"/>
              </w:rPr>
              <w:t>Документационное обеспечение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134"/>
              </w:tabs>
              <w:ind w:left="-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вахтенного журнала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нарядов-допусков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заявок на ремонт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134"/>
              </w:tabs>
              <w:ind w:left="-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отчетной документации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pStyle w:val="a8"/>
              <w:tabs>
                <w:tab w:val="left" w:pos="134"/>
              </w:tabs>
              <w:ind w:left="-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ПП 05. ПМ.05 Выполнение работ по профессии Оператор станков с ПУ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Изготовление деталей на металлорежущих станках с программным управлением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.1.  Выполнения подготовительных работ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предприятием производственной практики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-Организация рабочего места на предприятии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-Вводный инструктаж по техники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Управление узлами станков в ручном режиме и с помощью пульта. Установка и снятие деталей на станке с ПУ.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 1.2. Обслуживание рабочего места оператора станка с программным управлением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Подналадка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станка при обработке партии одинаковых деталей. Освоение приемов по установке автоматического режима работы и его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подрежимов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умение их отменить и прерывать выполнение управляющей программы в случае поломки реж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ущего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.3.  Подготовка к использованию инструмента и оснастки для работы на металлорежущих станках с программным управлением,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Установка и снятие режущего инструмента, оснастки на станке с ПУ. Установка и снятие режущего инструмента, оснастки на станке с ПУ. Замена сменных пластин режущего инструмента с последующей корректировкой УП.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1.4.  Настройки станка в соответствии с заданием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Настройка станка с ПУ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1.5. Освоение приемов по вводу, проверке и редактированию параметров.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-Соблюдение техники безопасности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Перенос программы на станок, адаптации разработанных управляющих программ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1.6.  Обработка деталей на металлорежущих станках с ЧПУ различного вида и типа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станку с ЧПУ;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Тема 1.7. Выполнение процесса обработки деталей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6-му квалитету на станках с ПУ и применением трех и более режущих инструментов.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станку с ЧПУ;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Тема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.8.  Изготовление детали типа «Ось».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станку с ЧПУ;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Тема 1.9.  Изготовление детали типа «Ручка».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станку с ЧПУ;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1.10.  Изготовление детали типа «Стойка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станку с ЧПУ;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1.1. Изготовление детали типа «Сухарь»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411E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станку с ЧПУ; 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9E411E" w:rsidRDefault="00B75FEE">
            <w:pPr>
              <w:pStyle w:val="a8"/>
              <w:numPr>
                <w:ilvl w:val="0"/>
                <w:numId w:val="37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9E411E" w:rsidRDefault="009E41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B75FEE">
      <w:pP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5" w:name="__RefHeading___23"/>
      <w:bookmarkEnd w:id="25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3.  УСЛОВИЯ РЕАЛИЗАЦИИ ПРОГРАММЫ ПРОИЗВОДСТВЕННОЙ ПРАКТИКИ</w:t>
      </w: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6" w:name="__RefHeading___24"/>
      <w:bookmarkEnd w:id="26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3.1. Материально-техническое обеспечение производственной практики</w:t>
      </w: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 (далее – Профильные организации).</w:t>
      </w:r>
    </w:p>
    <w:p w:rsidR="009E411E" w:rsidRDefault="00B75FEE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База прохождения произво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дственной практики должна быть укомплектована оборудованием, техническими средствами обучения в объеме, позволяющем выполнять определенные виды работ, связанные с будущей профессиональной деятельностью обучающихся.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База практики должна обеспечивать безопас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ные условия труда для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 </w:t>
      </w:r>
    </w:p>
    <w:p w:rsidR="009E411E" w:rsidRDefault="00B75FEE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определении мест производственной практики (по профилю специальности) для лиц с ограниченными возможностями здоровья учитываются рекомендации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медико-социальной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экспертизы, отраженные в индивидуальной программе реаби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литации, относительно рекомендованных условий и видов труда.</w:t>
      </w:r>
    </w:p>
    <w:p w:rsidR="009E411E" w:rsidRDefault="009E411E">
      <w:pPr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7" w:name="__RefHeading___25"/>
      <w:bookmarkEnd w:id="27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3.2. Учебно-методическое обеспечение</w:t>
      </w: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3.2.1. Основные печатные и/или электронные издания</w:t>
      </w:r>
    </w:p>
    <w:p w:rsidR="009E411E" w:rsidRDefault="00B75FEE">
      <w:pPr>
        <w:pStyle w:val="a8"/>
        <w:numPr>
          <w:ilvl w:val="0"/>
          <w:numId w:val="42"/>
        </w:numPr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Козлов И.А. Слесарное дело и технические измерения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учебник для СПО. –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Академия, 2021.- 160с. </w:t>
      </w:r>
    </w:p>
    <w:p w:rsidR="009E411E" w:rsidRDefault="00B75FEE">
      <w:pPr>
        <w:pStyle w:val="a8"/>
        <w:numPr>
          <w:ilvl w:val="0"/>
          <w:numId w:val="42"/>
        </w:numPr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Секирников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В.Е. Слесарная обработка деталей, изготовление, сборка и ремонт приспособлений, режущего и измерительного инструмента: учебник для СПО. – Москва: Академия, 2021. - 270с. Текст: непосредственный. </w:t>
      </w:r>
    </w:p>
    <w:p w:rsidR="009E411E" w:rsidRDefault="00B75FEE">
      <w:pPr>
        <w:pStyle w:val="a8"/>
        <w:numPr>
          <w:ilvl w:val="0"/>
          <w:numId w:val="42"/>
        </w:numPr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Мирошин, Д. Г.  Слесарное дело: учебное пособие д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ля среднего профессионального образования / Д. Г. Мирошин.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2023. — 334 с. — (Профессиональное образование). — ISBN 978-5-534-11661-8.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— URL: </w:t>
      </w:r>
      <w:hyperlink r:id="rId14" w:tooltip="https://urait.ru/bcode/517591" w:history="1">
        <w:r>
          <w:rPr>
            <w:rStyle w:val="af4"/>
            <w:rFonts w:ascii="Times New Roman" w:eastAsia="Times New Roman" w:hAnsi="Times New Roman" w:cs="Times New Roman"/>
            <w:sz w:val="28"/>
            <w:szCs w:val="20"/>
            <w:lang w:eastAsia="ru-RU"/>
          </w:rPr>
          <w:t>https://urait.ru/bcode/517591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9E411E" w:rsidRDefault="00B75FEE">
      <w:pPr>
        <w:pStyle w:val="a8"/>
        <w:numPr>
          <w:ilvl w:val="0"/>
          <w:numId w:val="42"/>
        </w:numPr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Мирошин, Д. Г.  Слесарное дело. Практикум: учебное пособие для среднего профессионального образования / Д. Г. Мирошин.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2023. — 247 с. —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(Профессиональное образование). — ISBN 978-5-534-11960-2.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— URL: </w:t>
      </w:r>
      <w:hyperlink r:id="rId15" w:tooltip="https://urait.ru/bcode/518086" w:history="1">
        <w:r>
          <w:rPr>
            <w:rStyle w:val="af4"/>
            <w:rFonts w:ascii="Times New Roman" w:eastAsia="Times New Roman" w:hAnsi="Times New Roman" w:cs="Times New Roman"/>
            <w:sz w:val="28"/>
            <w:szCs w:val="20"/>
            <w:lang w:eastAsia="ru-RU"/>
          </w:rPr>
          <w:t>https://urait.ru/bcode/518086</w:t>
        </w:r>
      </w:hyperlink>
    </w:p>
    <w:p w:rsidR="009E411E" w:rsidRDefault="00B75FEE">
      <w:pPr>
        <w:pStyle w:val="a8"/>
        <w:numPr>
          <w:ilvl w:val="0"/>
          <w:numId w:val="42"/>
        </w:numPr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Секирников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В.Е.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Слесарная обработка деталей, изготовление, сборка и ремонт приспособлений, режущего и измерительного инструмента: учебник для СПО. –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Академия, 2021.- 270с. Текст: непосредственный. </w:t>
      </w:r>
    </w:p>
    <w:p w:rsidR="009E411E" w:rsidRDefault="00B75FEE">
      <w:pPr>
        <w:pStyle w:val="a8"/>
        <w:numPr>
          <w:ilvl w:val="0"/>
          <w:numId w:val="42"/>
        </w:numPr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Мирошин, Д. Г.  Слесарное дело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 для среднего пр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офессионального </w:t>
      </w:r>
    </w:p>
    <w:p w:rsidR="009E411E" w:rsidRDefault="00B75FEE">
      <w:pPr>
        <w:pStyle w:val="a8"/>
        <w:numPr>
          <w:ilvl w:val="0"/>
          <w:numId w:val="42"/>
        </w:numPr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образования / Д. Г. Мирошин.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2023. — 334 с. — (Профессиональное образование). — ISBN 978-5-534-11661-8.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— URL: https://urait.ru/bcode/517591. </w:t>
      </w:r>
    </w:p>
    <w:p w:rsidR="009E411E" w:rsidRDefault="00B75FEE">
      <w:pPr>
        <w:pStyle w:val="a8"/>
        <w:numPr>
          <w:ilvl w:val="0"/>
          <w:numId w:val="42"/>
        </w:numPr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Мирошин, Д. Г.  Слесарное дело. Практикум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учебное пособие для среднего профессионального образования / Д. Г. Мирошин.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2023. — 247 с. — (Профессиональное образование). — ISBN 978-5-534-11960-2.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электронный // Образ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[сайт]. — URL: https://urait.ru/bcode/518086.</w:t>
      </w:r>
    </w:p>
    <w:p w:rsidR="009E411E" w:rsidRDefault="009E411E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3.2.2. Дополнительные источники </w:t>
      </w:r>
    </w:p>
    <w:p w:rsidR="009E411E" w:rsidRDefault="00B75FEE">
      <w:pPr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28" w:name="__RefHeading___26"/>
      <w:bookmarkEnd w:id="28"/>
      <w:r>
        <w:rPr>
          <w:rFonts w:ascii="Times New Roman" w:hAnsi="Times New Roman" w:cs="Times New Roman"/>
          <w:sz w:val="24"/>
          <w:szCs w:val="24"/>
        </w:rPr>
        <w:t>1. Покровский Б.С. Основы слесарных работ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для СПО.-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Академия, 2021.- 208с. </w:t>
      </w:r>
    </w:p>
    <w:p w:rsidR="009E411E" w:rsidRDefault="00B75FEE">
      <w:pPr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Покровский Б.С. Общий курс слесарного дела :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 для СПО. –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Академия, 2021.- 80с. </w:t>
      </w:r>
    </w:p>
    <w:p w:rsidR="009E411E" w:rsidRDefault="00B75FEE">
      <w:pPr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Секирников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В.Е. Слесарная обработка деталей, изготовление, сборка и ремонт приспособлений, режущего и измерительного инструмента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для СПО.-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Академия, 2019.- 272с. </w:t>
      </w:r>
    </w:p>
    <w:p w:rsidR="009E411E" w:rsidRDefault="00B75FEE">
      <w:pPr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Козлов И.А. Слеса</w:t>
      </w:r>
      <w:r>
        <w:rPr>
          <w:rFonts w:ascii="Times New Roman" w:hAnsi="Times New Roman" w:cs="Times New Roman"/>
          <w:sz w:val="24"/>
          <w:szCs w:val="24"/>
        </w:rPr>
        <w:t>рное дело и технические измерения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для СПО. –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Академия, 2021.- 160с. </w:t>
      </w:r>
    </w:p>
    <w:p w:rsidR="009E411E" w:rsidRDefault="00B75FEE">
      <w:pPr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http://www.domoslesar.ru/– Слесарное дело в вопросах и ответах </w:t>
      </w:r>
    </w:p>
    <w:p w:rsidR="009E411E" w:rsidRDefault="00B75FEE">
      <w:pPr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http://lib-bkm.ru/load/63– Библиотека машиностроителя </w:t>
      </w:r>
    </w:p>
    <w:p w:rsidR="009E411E" w:rsidRDefault="00B75FEE">
      <w:pPr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http://1bm.ru/ - Машиностроительный Порт</w:t>
      </w:r>
      <w:r>
        <w:rPr>
          <w:rFonts w:ascii="Times New Roman" w:hAnsi="Times New Roman" w:cs="Times New Roman"/>
          <w:sz w:val="24"/>
          <w:szCs w:val="24"/>
        </w:rPr>
        <w:t xml:space="preserve">ал. Информационно-поисковая система </w:t>
      </w:r>
    </w:p>
    <w:p w:rsidR="009E411E" w:rsidRDefault="00B75FEE">
      <w:pPr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http://www.domoslesar.ru/– Слесарное дело в вопросах и ответах </w:t>
      </w:r>
    </w:p>
    <w:p w:rsidR="009E411E" w:rsidRDefault="00B75FEE">
      <w:pPr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http://lib-bkm.ru/load/63– Библиотека машиностроителя </w:t>
      </w:r>
    </w:p>
    <w:p w:rsidR="009E411E" w:rsidRDefault="00B75FEE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10. http://1bm.ru/ Машиностроительный Портал.</w:t>
      </w: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3.3. Общие требования к организации производственной практики </w:t>
      </w: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Производственная практика проводится в профильных организациях на основе договоров, заключаемых между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образовательным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организацией СПО и профильными организациями.</w:t>
      </w: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период прохождения производ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ственной практики обучающиеся могут зачисляться на вакантные должности, если работа соответствует требованиям программы производственной практики. </w:t>
      </w: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Сроки проведения производственной практики устанавливаются образовательной организацией в соответствии с ОПО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П-П по</w:t>
      </w:r>
      <w:r>
        <w:rPr>
          <w:rFonts w:ascii="Times New Roman" w:eastAsia="Times New Roman" w:hAnsi="Times New Roman" w:cs="Times New Roman"/>
          <w:color w:val="4F81BD"/>
          <w:sz w:val="28"/>
          <w:szCs w:val="20"/>
          <w:lang w:eastAsia="ru-RU"/>
        </w:rPr>
        <w:t xml:space="preserve"> профессии 15.01.35 мастер слесарных работ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9E411E" w:rsidRDefault="00B75FEE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Производственная практика реализуются в форме практической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подготовки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проводится </w:t>
      </w:r>
      <w:r>
        <w:rPr>
          <w:rFonts w:ascii="Times New Roman" w:eastAsia="Times New Roman" w:hAnsi="Times New Roman" w:cs="Times New Roman"/>
          <w:color w:val="4F81BD"/>
          <w:sz w:val="28"/>
          <w:szCs w:val="20"/>
          <w:lang w:eastAsia="ru-RU"/>
        </w:rPr>
        <w:t xml:space="preserve">как непрерывно,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условии обеспечения связи между теоретическим обучением и содержанием практики.</w:t>
      </w:r>
    </w:p>
    <w:p w:rsidR="009E411E" w:rsidRDefault="009E411E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9E411E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9" w:name="__RefHeading___27"/>
      <w:bookmarkEnd w:id="29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3.4 Кадровое обеспечение процесса производственной практики </w:t>
      </w:r>
    </w:p>
    <w:p w:rsidR="009E411E" w:rsidRDefault="00B75FEE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Организацию и руководство производственной практикой осуществляют руководители практики от образовательной организации и от профильной организации.</w:t>
      </w:r>
    </w:p>
    <w:p w:rsidR="009E411E" w:rsidRDefault="009E411E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9E411E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E411E" w:rsidRDefault="00B75FEE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30" w:name="__RefHeading___28"/>
      <w:bookmarkEnd w:id="30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/>
        <w:t>ПР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ОИЗВОДСТВЕННОЙ ПРАКТИКИ</w:t>
      </w:r>
    </w:p>
    <w:p w:rsidR="009E411E" w:rsidRDefault="009E411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1965"/>
        <w:gridCol w:w="4694"/>
        <w:gridCol w:w="1560"/>
      </w:tblGrid>
      <w:tr w:rsidR="009E411E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Индекс ПП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tabs>
                <w:tab w:val="left" w:pos="476"/>
              </w:tabs>
              <w:ind w:left="120" w:right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11E" w:rsidRDefault="00B75FEE">
            <w:pPr>
              <w:ind w:left="120" w:right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9E411E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01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ОК01-ОК09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1.1.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Организует рабочее место в соответствии с производственным/техническим заданием 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Выбирает и подготавливает рабочий инструмент, приспособления, заготовки в соответствии с требованиями технологического процесса 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Предупреждает причины травматизма на рабочем месте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все виды слесарной обработки металлов в соответствии с производств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енным заданием с соблюдением требований охраны труда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сборку и регулировки приспособлений, режущего и измерительного инструмента в соответствии с техническим заданием с соблюдением требований охраны труда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онтролирует, выявляет и устраняет неиспра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вности при сборке и регулировке приспособлений, режущего и измерительного инструмента Ремонтирует приспособления, режущий и измерительный инструмент</w:t>
            </w:r>
          </w:p>
          <w:p w:rsidR="009E411E" w:rsidRDefault="00B75FEE">
            <w:pPr>
              <w:tabs>
                <w:tab w:val="left" w:pos="476"/>
              </w:tabs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диагностировать неисправность приспособлений и инструмента, выполнять обоснованный выбор способа ремонта приспособлений и инструмента.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11E" w:rsidRDefault="00B75FEE">
            <w:pPr>
              <w:spacing w:before="120" w:after="120"/>
              <w:ind w:left="120" w:right="1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ценка выполнения производственного задания (аттестационные листы, дневник) и задания по практике (отчет); зачёт по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практике; квалификационный экзамен; оценка портфолио (аттестационные листы, свидетельства, сертификаты характеристики, отзывы, грамоты)</w:t>
            </w:r>
            <w:proofErr w:type="gramEnd"/>
          </w:p>
        </w:tc>
      </w:tr>
      <w:tr w:rsidR="009E411E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ПП02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ОК01-ОК09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2.1.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рабочее место и подготавливае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инструменты, оборудование в соответствии с техническим заданием с соблюдением требований охраны труда, пожарной, промышленной и экологической безопасности, Перемещает крупногабаритные детали, узлы и оборудование с использованием грузоподъемных механизмов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беспечивает безопасность труда при выполнении механосборочных работ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Выполняет смазку и крепление узлов и механизмов машин, оборудования, агрегатов помощью ручного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механизированного инструмента в соответствии с производственным заданием с соблюдением 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ебований охраны труда, пожарной, промышленной и экологической безопасности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сборку, подгонку, соединение, узлов и механизмов с помощью ручного и механизированного инструмента в соответствии с производственным заданием с соблюдением требований охра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труда, пожарной, промышленной и экологической безопасности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ыполняет регулировочные работы в процессе испытания Выполняет испытания собранных сборочных единиц, узлов и механизмов машин, оборудования, агрегатов средней и высокой категории сложности механ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ической, гидравлической, пневматической частей изделий машиностроения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испытания собираемых или собранных узлов и агрегатов на специальных стендах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Выявляет дефекты собранных узлов и агрегатов в соответствии с требованиями технологической документа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цией </w:t>
            </w:r>
          </w:p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Устраняет дефекты собранных узлов и агрегатов в соответствии с требованиями технологической документацией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ПП 03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ОК01-ОК09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3.1.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организацию рабочего места в соответствии с требованиями охраны труда, пожарной, промышленной и экологической безопасности, в соответствии с выполняемыми ремонтными работами; Выбирает и подготавливает рабочий инструмент, приспособления, оборуд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ование в соответствии с ремонтируемыми узлами и механизмами оборудования, агрегатами и машинами; Разбирается в причинах травматизма и умеет их предупреждать, оказывает доврачебную помощь при возможных травмах на рабочем месте</w:t>
            </w:r>
            <w:proofErr w:type="gramEnd"/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монтаж и демонтаж уз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лов, механизмов, оборудования, агрегатов и машин различной сложности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ыполняет слесарную обработки простых деталей, деталей средней сложности и сложных деталей Выполняет механическую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обработку деталей средней сложности и сложных деталей и узлов Ремонтирует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типовые детали и механизмы промышленного оборудования, основных металлорежущих станков Проведение испытания оборудования по окончанию ремонтных работ</w:t>
            </w:r>
          </w:p>
          <w:p w:rsidR="009E411E" w:rsidRDefault="00B75FEE">
            <w:pPr>
              <w:ind w:left="120" w:righ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регулировку деталей и узлов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ыполняет техническое обслуживания механизмов, оборудования, агрега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и машин средней сложности</w:t>
            </w:r>
          </w:p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износ деталей и узлов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пределяет методы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отдельных деталей и узлов, входящих в состав оборудования, агрегатов и машин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ПП 04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ОК01-ОК09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4.1. 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4.2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-выполняет  подготовительные работы по профессии Машинист крана </w:t>
            </w:r>
          </w:p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-выполняет  управление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монорельсовоми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тележками,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электроталями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кран-балками при производстве монтажных и погрузочно-разгрузочных работ</w:t>
            </w:r>
          </w:p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-выполняет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ежесменный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техническое обслуживание; </w:t>
            </w:r>
          </w:p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  документацию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411E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05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ОК01-ОК09</w:t>
            </w:r>
          </w:p>
          <w:p w:rsidR="009E411E" w:rsidRDefault="00B75FE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5.1 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-Выполняет  настройку токарного и фрезерного станка ЧПУ; </w:t>
            </w:r>
          </w:p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-выполняет  подготовку инструмента и оснастки; </w:t>
            </w:r>
          </w:p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-выполняет  проверку и редактирование параметров обработки; </w:t>
            </w:r>
          </w:p>
          <w:p w:rsidR="009E411E" w:rsidRDefault="00B75FEE">
            <w:pPr>
              <w:tabs>
                <w:tab w:val="left" w:pos="476"/>
              </w:tabs>
              <w:ind w:left="1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изготавливает  детали по заданным параметрам.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E411E" w:rsidRDefault="009E411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E411E" w:rsidRDefault="009E411E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9E411E">
      <w:headerReference w:type="even" r:id="rId1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FEE" w:rsidRDefault="00B75FEE">
      <w:r>
        <w:separator/>
      </w:r>
    </w:p>
  </w:endnote>
  <w:endnote w:type="continuationSeparator" w:id="0">
    <w:p w:rsidR="00B75FEE" w:rsidRDefault="00B7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Malgun Gothic"/>
    <w:charset w:val="81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XO Tha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11E" w:rsidRDefault="00B75FEE">
    <w:pPr>
      <w:pStyle w:val="af2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5515A9">
      <w:rPr>
        <w:rFonts w:ascii="Times New Roman" w:hAnsi="Times New Roman"/>
        <w:noProof/>
        <w:sz w:val="24"/>
      </w:rPr>
      <w:t>60</w:t>
    </w:r>
    <w:r>
      <w:rPr>
        <w:rFonts w:ascii="Times New Roman" w:hAnsi="Times New Roman"/>
        <w:sz w:val="24"/>
      </w:rPr>
      <w:fldChar w:fldCharType="end"/>
    </w:r>
  </w:p>
  <w:p w:rsidR="009E411E" w:rsidRDefault="009E411E">
    <w:pPr>
      <w:pStyle w:val="Headerand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FEE" w:rsidRDefault="00B75FEE">
      <w:r>
        <w:separator/>
      </w:r>
    </w:p>
  </w:footnote>
  <w:footnote w:type="continuationSeparator" w:id="0">
    <w:p w:rsidR="00B75FEE" w:rsidRDefault="00B75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11E" w:rsidRDefault="00B75FEE">
    <w:pPr>
      <w:pStyle w:val="af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9E411E" w:rsidRDefault="009E411E">
    <w:pPr>
      <w:pStyle w:val="af0"/>
    </w:pPr>
  </w:p>
  <w:p w:rsidR="009E411E" w:rsidRDefault="009E41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1B1C"/>
    <w:multiLevelType w:val="hybridMultilevel"/>
    <w:tmpl w:val="955C6ABC"/>
    <w:lvl w:ilvl="0" w:tplc="09C8B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B6EB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66F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264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7046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A1C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7254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6ABD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4E63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D541C"/>
    <w:multiLevelType w:val="hybridMultilevel"/>
    <w:tmpl w:val="187C9ADA"/>
    <w:lvl w:ilvl="0" w:tplc="4B0EEE0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FDA7B9A">
      <w:start w:val="1"/>
      <w:numFmt w:val="bullet"/>
      <w:lvlText w:val="o"/>
      <w:lvlJc w:val="left"/>
      <w:pPr>
        <w:ind w:left="2149" w:hanging="360"/>
      </w:pPr>
      <w:rPr>
        <w:rFonts w:ascii="Cambria Math" w:hAnsi="Cambria Math" w:cs="Cambria Math" w:hint="default"/>
      </w:rPr>
    </w:lvl>
    <w:lvl w:ilvl="2" w:tplc="26BA11EA">
      <w:start w:val="1"/>
      <w:numFmt w:val="bullet"/>
      <w:lvlText w:val=""/>
      <w:lvlJc w:val="left"/>
      <w:pPr>
        <w:ind w:left="2869" w:hanging="360"/>
      </w:pPr>
      <w:rPr>
        <w:rFonts w:ascii="Arial" w:hAnsi="Arial" w:hint="default"/>
      </w:rPr>
    </w:lvl>
    <w:lvl w:ilvl="3" w:tplc="B1B4E10E">
      <w:start w:val="1"/>
      <w:numFmt w:val="bullet"/>
      <w:lvlText w:val=""/>
      <w:lvlJc w:val="left"/>
      <w:pPr>
        <w:ind w:left="3589" w:hanging="360"/>
      </w:pPr>
      <w:rPr>
        <w:rFonts w:ascii="Calibri" w:hAnsi="Calibri" w:hint="default"/>
      </w:rPr>
    </w:lvl>
    <w:lvl w:ilvl="4" w:tplc="7D9C504C">
      <w:start w:val="1"/>
      <w:numFmt w:val="bullet"/>
      <w:lvlText w:val="o"/>
      <w:lvlJc w:val="left"/>
      <w:pPr>
        <w:ind w:left="4309" w:hanging="360"/>
      </w:pPr>
      <w:rPr>
        <w:rFonts w:ascii="Cambria Math" w:hAnsi="Cambria Math" w:cs="Cambria Math" w:hint="default"/>
      </w:rPr>
    </w:lvl>
    <w:lvl w:ilvl="5" w:tplc="CA76BD48">
      <w:start w:val="1"/>
      <w:numFmt w:val="bullet"/>
      <w:lvlText w:val=""/>
      <w:lvlJc w:val="left"/>
      <w:pPr>
        <w:ind w:left="5029" w:hanging="360"/>
      </w:pPr>
      <w:rPr>
        <w:rFonts w:ascii="Arial" w:hAnsi="Arial" w:hint="default"/>
      </w:rPr>
    </w:lvl>
    <w:lvl w:ilvl="6" w:tplc="2BFA6E60">
      <w:start w:val="1"/>
      <w:numFmt w:val="bullet"/>
      <w:lvlText w:val=""/>
      <w:lvlJc w:val="left"/>
      <w:pPr>
        <w:ind w:left="5749" w:hanging="360"/>
      </w:pPr>
      <w:rPr>
        <w:rFonts w:ascii="Calibri" w:hAnsi="Calibri" w:hint="default"/>
      </w:rPr>
    </w:lvl>
    <w:lvl w:ilvl="7" w:tplc="F73C6BCC">
      <w:start w:val="1"/>
      <w:numFmt w:val="bullet"/>
      <w:lvlText w:val="o"/>
      <w:lvlJc w:val="left"/>
      <w:pPr>
        <w:ind w:left="6469" w:hanging="360"/>
      </w:pPr>
      <w:rPr>
        <w:rFonts w:ascii="Cambria Math" w:hAnsi="Cambria Math" w:cs="Cambria Math" w:hint="default"/>
      </w:rPr>
    </w:lvl>
    <w:lvl w:ilvl="8" w:tplc="F58207D6">
      <w:start w:val="1"/>
      <w:numFmt w:val="bullet"/>
      <w:lvlText w:val=""/>
      <w:lvlJc w:val="left"/>
      <w:pPr>
        <w:ind w:left="7189" w:hanging="360"/>
      </w:pPr>
      <w:rPr>
        <w:rFonts w:ascii="Arial" w:hAnsi="Arial" w:hint="default"/>
      </w:rPr>
    </w:lvl>
  </w:abstractNum>
  <w:abstractNum w:abstractNumId="2">
    <w:nsid w:val="092B66DB"/>
    <w:multiLevelType w:val="hybridMultilevel"/>
    <w:tmpl w:val="58B221EA"/>
    <w:lvl w:ilvl="0" w:tplc="770A4D00">
      <w:start w:val="1"/>
      <w:numFmt w:val="decimal"/>
      <w:lvlText w:val="%1."/>
      <w:lvlJc w:val="left"/>
      <w:pPr>
        <w:ind w:left="434" w:hanging="3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90D0276E">
      <w:start w:val="1"/>
      <w:numFmt w:val="bullet"/>
      <w:lvlText w:val="•"/>
      <w:lvlJc w:val="left"/>
      <w:pPr>
        <w:ind w:left="1196" w:hanging="378"/>
      </w:pPr>
      <w:rPr>
        <w:rFonts w:hint="default"/>
        <w:lang w:val="ru-RU" w:eastAsia="en-US" w:bidi="ar-SA"/>
      </w:rPr>
    </w:lvl>
    <w:lvl w:ilvl="2" w:tplc="EBA6E8F4">
      <w:start w:val="1"/>
      <w:numFmt w:val="bullet"/>
      <w:lvlText w:val="•"/>
      <w:lvlJc w:val="left"/>
      <w:pPr>
        <w:ind w:left="1952" w:hanging="378"/>
      </w:pPr>
      <w:rPr>
        <w:rFonts w:hint="default"/>
        <w:lang w:val="ru-RU" w:eastAsia="en-US" w:bidi="ar-SA"/>
      </w:rPr>
    </w:lvl>
    <w:lvl w:ilvl="3" w:tplc="87F8BB06">
      <w:start w:val="1"/>
      <w:numFmt w:val="bullet"/>
      <w:lvlText w:val="•"/>
      <w:lvlJc w:val="left"/>
      <w:pPr>
        <w:ind w:left="2708" w:hanging="378"/>
      </w:pPr>
      <w:rPr>
        <w:rFonts w:hint="default"/>
        <w:lang w:val="ru-RU" w:eastAsia="en-US" w:bidi="ar-SA"/>
      </w:rPr>
    </w:lvl>
    <w:lvl w:ilvl="4" w:tplc="5BAE851E">
      <w:start w:val="1"/>
      <w:numFmt w:val="bullet"/>
      <w:lvlText w:val="•"/>
      <w:lvlJc w:val="left"/>
      <w:pPr>
        <w:ind w:left="3465" w:hanging="378"/>
      </w:pPr>
      <w:rPr>
        <w:rFonts w:hint="default"/>
        <w:lang w:val="ru-RU" w:eastAsia="en-US" w:bidi="ar-SA"/>
      </w:rPr>
    </w:lvl>
    <w:lvl w:ilvl="5" w:tplc="53A43FF0">
      <w:start w:val="1"/>
      <w:numFmt w:val="bullet"/>
      <w:lvlText w:val="•"/>
      <w:lvlJc w:val="left"/>
      <w:pPr>
        <w:ind w:left="4221" w:hanging="378"/>
      </w:pPr>
      <w:rPr>
        <w:rFonts w:hint="default"/>
        <w:lang w:val="ru-RU" w:eastAsia="en-US" w:bidi="ar-SA"/>
      </w:rPr>
    </w:lvl>
    <w:lvl w:ilvl="6" w:tplc="24809A06">
      <w:start w:val="1"/>
      <w:numFmt w:val="bullet"/>
      <w:lvlText w:val="•"/>
      <w:lvlJc w:val="left"/>
      <w:pPr>
        <w:ind w:left="4977" w:hanging="378"/>
      </w:pPr>
      <w:rPr>
        <w:rFonts w:hint="default"/>
        <w:lang w:val="ru-RU" w:eastAsia="en-US" w:bidi="ar-SA"/>
      </w:rPr>
    </w:lvl>
    <w:lvl w:ilvl="7" w:tplc="4E6CEA48">
      <w:start w:val="1"/>
      <w:numFmt w:val="bullet"/>
      <w:lvlText w:val="•"/>
      <w:lvlJc w:val="left"/>
      <w:pPr>
        <w:ind w:left="5733" w:hanging="378"/>
      </w:pPr>
      <w:rPr>
        <w:rFonts w:hint="default"/>
        <w:lang w:val="ru-RU" w:eastAsia="en-US" w:bidi="ar-SA"/>
      </w:rPr>
    </w:lvl>
    <w:lvl w:ilvl="8" w:tplc="4FC21778">
      <w:start w:val="1"/>
      <w:numFmt w:val="bullet"/>
      <w:lvlText w:val="•"/>
      <w:lvlJc w:val="left"/>
      <w:pPr>
        <w:ind w:left="6490" w:hanging="378"/>
      </w:pPr>
      <w:rPr>
        <w:rFonts w:hint="default"/>
        <w:lang w:val="ru-RU" w:eastAsia="en-US" w:bidi="ar-SA"/>
      </w:rPr>
    </w:lvl>
  </w:abstractNum>
  <w:abstractNum w:abstractNumId="3">
    <w:nsid w:val="0A0806F8"/>
    <w:multiLevelType w:val="multilevel"/>
    <w:tmpl w:val="985C6A6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05376C6"/>
    <w:multiLevelType w:val="hybridMultilevel"/>
    <w:tmpl w:val="A4DE6482"/>
    <w:lvl w:ilvl="0" w:tplc="3F0E4A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ADA8B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7280D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76020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FF0664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AA054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19240C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44E04E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DACAF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720BD3"/>
    <w:multiLevelType w:val="hybridMultilevel"/>
    <w:tmpl w:val="9EBC2086"/>
    <w:lvl w:ilvl="0" w:tplc="26AAA72C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  <w:i w:val="0"/>
        <w:color w:val="333333"/>
        <w:sz w:val="28"/>
      </w:rPr>
    </w:lvl>
    <w:lvl w:ilvl="1" w:tplc="C9F8B060">
      <w:start w:val="1"/>
      <w:numFmt w:val="lowerLetter"/>
      <w:lvlText w:val="%2."/>
      <w:lvlJc w:val="left"/>
      <w:pPr>
        <w:ind w:left="2149" w:hanging="360"/>
      </w:pPr>
    </w:lvl>
    <w:lvl w:ilvl="2" w:tplc="0132438E">
      <w:start w:val="1"/>
      <w:numFmt w:val="lowerRoman"/>
      <w:lvlText w:val="%3."/>
      <w:lvlJc w:val="right"/>
      <w:pPr>
        <w:ind w:left="2869" w:hanging="180"/>
      </w:pPr>
    </w:lvl>
    <w:lvl w:ilvl="3" w:tplc="FA52B46A">
      <w:start w:val="1"/>
      <w:numFmt w:val="decimal"/>
      <w:lvlText w:val="%4."/>
      <w:lvlJc w:val="left"/>
      <w:pPr>
        <w:ind w:left="3589" w:hanging="360"/>
      </w:pPr>
    </w:lvl>
    <w:lvl w:ilvl="4" w:tplc="FEC80BEE">
      <w:start w:val="1"/>
      <w:numFmt w:val="lowerLetter"/>
      <w:lvlText w:val="%5."/>
      <w:lvlJc w:val="left"/>
      <w:pPr>
        <w:ind w:left="4309" w:hanging="360"/>
      </w:pPr>
    </w:lvl>
    <w:lvl w:ilvl="5" w:tplc="ED3A6D3A">
      <w:start w:val="1"/>
      <w:numFmt w:val="lowerRoman"/>
      <w:lvlText w:val="%6."/>
      <w:lvlJc w:val="right"/>
      <w:pPr>
        <w:ind w:left="5029" w:hanging="180"/>
      </w:pPr>
    </w:lvl>
    <w:lvl w:ilvl="6" w:tplc="EB1660CC">
      <w:start w:val="1"/>
      <w:numFmt w:val="decimal"/>
      <w:lvlText w:val="%7."/>
      <w:lvlJc w:val="left"/>
      <w:pPr>
        <w:ind w:left="5749" w:hanging="360"/>
      </w:pPr>
    </w:lvl>
    <w:lvl w:ilvl="7" w:tplc="F47867B8">
      <w:start w:val="1"/>
      <w:numFmt w:val="lowerLetter"/>
      <w:lvlText w:val="%8."/>
      <w:lvlJc w:val="left"/>
      <w:pPr>
        <w:ind w:left="6469" w:hanging="360"/>
      </w:pPr>
    </w:lvl>
    <w:lvl w:ilvl="8" w:tplc="780AA446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0C76751"/>
    <w:multiLevelType w:val="multilevel"/>
    <w:tmpl w:val="F69EAE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29A539C"/>
    <w:multiLevelType w:val="hybridMultilevel"/>
    <w:tmpl w:val="98848F46"/>
    <w:lvl w:ilvl="0" w:tplc="E78C9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466F3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DE18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CC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C87C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E4E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7E5B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A39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D2E5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2273C8"/>
    <w:multiLevelType w:val="hybridMultilevel"/>
    <w:tmpl w:val="0074E4B4"/>
    <w:lvl w:ilvl="0" w:tplc="7CEA7E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CB2D7EE">
      <w:start w:val="1"/>
      <w:numFmt w:val="lowerLetter"/>
      <w:lvlText w:val="%2."/>
      <w:lvlJc w:val="left"/>
      <w:pPr>
        <w:ind w:left="1788" w:hanging="360"/>
      </w:pPr>
    </w:lvl>
    <w:lvl w:ilvl="2" w:tplc="4DBCA7BA">
      <w:start w:val="1"/>
      <w:numFmt w:val="lowerRoman"/>
      <w:lvlText w:val="%3."/>
      <w:lvlJc w:val="right"/>
      <w:pPr>
        <w:ind w:left="2508" w:hanging="180"/>
      </w:pPr>
    </w:lvl>
    <w:lvl w:ilvl="3" w:tplc="0D96AF46">
      <w:start w:val="1"/>
      <w:numFmt w:val="decimal"/>
      <w:lvlText w:val="%4."/>
      <w:lvlJc w:val="left"/>
      <w:pPr>
        <w:ind w:left="3228" w:hanging="360"/>
      </w:pPr>
    </w:lvl>
    <w:lvl w:ilvl="4" w:tplc="A6268732">
      <w:start w:val="1"/>
      <w:numFmt w:val="lowerLetter"/>
      <w:lvlText w:val="%5."/>
      <w:lvlJc w:val="left"/>
      <w:pPr>
        <w:ind w:left="3948" w:hanging="360"/>
      </w:pPr>
    </w:lvl>
    <w:lvl w:ilvl="5" w:tplc="F5267C26">
      <w:start w:val="1"/>
      <w:numFmt w:val="lowerRoman"/>
      <w:lvlText w:val="%6."/>
      <w:lvlJc w:val="right"/>
      <w:pPr>
        <w:ind w:left="4668" w:hanging="180"/>
      </w:pPr>
    </w:lvl>
    <w:lvl w:ilvl="6" w:tplc="52B68B02">
      <w:start w:val="1"/>
      <w:numFmt w:val="decimal"/>
      <w:lvlText w:val="%7."/>
      <w:lvlJc w:val="left"/>
      <w:pPr>
        <w:ind w:left="5388" w:hanging="360"/>
      </w:pPr>
    </w:lvl>
    <w:lvl w:ilvl="7" w:tplc="43F80C70">
      <w:start w:val="1"/>
      <w:numFmt w:val="lowerLetter"/>
      <w:lvlText w:val="%8."/>
      <w:lvlJc w:val="left"/>
      <w:pPr>
        <w:ind w:left="6108" w:hanging="360"/>
      </w:pPr>
    </w:lvl>
    <w:lvl w:ilvl="8" w:tplc="A148BBF2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F6D4F41"/>
    <w:multiLevelType w:val="multilevel"/>
    <w:tmpl w:val="8870C67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</w:lvl>
    <w:lvl w:ilvl="2">
      <w:start w:val="2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1853" w:hanging="72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779" w:hanging="1080"/>
      </w:pPr>
    </w:lvl>
    <w:lvl w:ilvl="6">
      <w:start w:val="1"/>
      <w:numFmt w:val="decimal"/>
      <w:isLgl/>
      <w:lvlText w:val="%1.%2.%3.%4.%5.%6.%7."/>
      <w:lvlJc w:val="left"/>
      <w:pPr>
        <w:ind w:left="3422" w:hanging="1440"/>
      </w:p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</w:lvl>
  </w:abstractNum>
  <w:abstractNum w:abstractNumId="10">
    <w:nsid w:val="21A036FB"/>
    <w:multiLevelType w:val="hybridMultilevel"/>
    <w:tmpl w:val="E0D00D08"/>
    <w:lvl w:ilvl="0" w:tplc="5B72BB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868EF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D8EC0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DA67B4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1BC98F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2F0D8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D20684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79E7D1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4905D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0C4D14"/>
    <w:multiLevelType w:val="hybridMultilevel"/>
    <w:tmpl w:val="78ACCBC4"/>
    <w:lvl w:ilvl="0" w:tplc="93300790">
      <w:start w:val="1"/>
      <w:numFmt w:val="decimal"/>
      <w:lvlText w:val="%1."/>
      <w:lvlJc w:val="left"/>
      <w:pPr>
        <w:ind w:left="2160" w:hanging="3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88B65114">
      <w:start w:val="1"/>
      <w:numFmt w:val="bullet"/>
      <w:lvlText w:val="•"/>
      <w:lvlJc w:val="left"/>
      <w:pPr>
        <w:ind w:left="2928" w:hanging="318"/>
      </w:pPr>
      <w:rPr>
        <w:rFonts w:hint="default"/>
        <w:lang w:val="ru-RU" w:eastAsia="en-US" w:bidi="ar-SA"/>
      </w:rPr>
    </w:lvl>
    <w:lvl w:ilvl="2" w:tplc="E7B009F4">
      <w:start w:val="1"/>
      <w:numFmt w:val="bullet"/>
      <w:lvlText w:val="•"/>
      <w:lvlJc w:val="left"/>
      <w:pPr>
        <w:ind w:left="3690" w:hanging="318"/>
      </w:pPr>
      <w:rPr>
        <w:rFonts w:hint="default"/>
        <w:lang w:val="ru-RU" w:eastAsia="en-US" w:bidi="ar-SA"/>
      </w:rPr>
    </w:lvl>
    <w:lvl w:ilvl="3" w:tplc="175C96A8">
      <w:start w:val="1"/>
      <w:numFmt w:val="bullet"/>
      <w:lvlText w:val="•"/>
      <w:lvlJc w:val="left"/>
      <w:pPr>
        <w:ind w:left="4452" w:hanging="318"/>
      </w:pPr>
      <w:rPr>
        <w:rFonts w:hint="default"/>
        <w:lang w:val="ru-RU" w:eastAsia="en-US" w:bidi="ar-SA"/>
      </w:rPr>
    </w:lvl>
    <w:lvl w:ilvl="4" w:tplc="173844DC">
      <w:start w:val="1"/>
      <w:numFmt w:val="bullet"/>
      <w:lvlText w:val="•"/>
      <w:lvlJc w:val="left"/>
      <w:pPr>
        <w:ind w:left="5215" w:hanging="318"/>
      </w:pPr>
      <w:rPr>
        <w:rFonts w:hint="default"/>
        <w:lang w:val="ru-RU" w:eastAsia="en-US" w:bidi="ar-SA"/>
      </w:rPr>
    </w:lvl>
    <w:lvl w:ilvl="5" w:tplc="0936AEA2">
      <w:start w:val="1"/>
      <w:numFmt w:val="bullet"/>
      <w:lvlText w:val="•"/>
      <w:lvlJc w:val="left"/>
      <w:pPr>
        <w:ind w:left="5977" w:hanging="318"/>
      </w:pPr>
      <w:rPr>
        <w:rFonts w:hint="default"/>
        <w:lang w:val="ru-RU" w:eastAsia="en-US" w:bidi="ar-SA"/>
      </w:rPr>
    </w:lvl>
    <w:lvl w:ilvl="6" w:tplc="F768E436">
      <w:start w:val="1"/>
      <w:numFmt w:val="bullet"/>
      <w:lvlText w:val="•"/>
      <w:lvlJc w:val="left"/>
      <w:pPr>
        <w:ind w:left="6739" w:hanging="318"/>
      </w:pPr>
      <w:rPr>
        <w:rFonts w:hint="default"/>
        <w:lang w:val="ru-RU" w:eastAsia="en-US" w:bidi="ar-SA"/>
      </w:rPr>
    </w:lvl>
    <w:lvl w:ilvl="7" w:tplc="9BE0632C">
      <w:start w:val="1"/>
      <w:numFmt w:val="bullet"/>
      <w:lvlText w:val="•"/>
      <w:lvlJc w:val="left"/>
      <w:pPr>
        <w:ind w:left="7501" w:hanging="318"/>
      </w:pPr>
      <w:rPr>
        <w:rFonts w:hint="default"/>
        <w:lang w:val="ru-RU" w:eastAsia="en-US" w:bidi="ar-SA"/>
      </w:rPr>
    </w:lvl>
    <w:lvl w:ilvl="8" w:tplc="2310982A">
      <w:start w:val="1"/>
      <w:numFmt w:val="bullet"/>
      <w:lvlText w:val="•"/>
      <w:lvlJc w:val="left"/>
      <w:pPr>
        <w:ind w:left="8264" w:hanging="318"/>
      </w:pPr>
      <w:rPr>
        <w:rFonts w:hint="default"/>
        <w:lang w:val="ru-RU" w:eastAsia="en-US" w:bidi="ar-SA"/>
      </w:rPr>
    </w:lvl>
  </w:abstractNum>
  <w:abstractNum w:abstractNumId="12">
    <w:nsid w:val="24CD132A"/>
    <w:multiLevelType w:val="hybridMultilevel"/>
    <w:tmpl w:val="CE7E7436"/>
    <w:lvl w:ilvl="0" w:tplc="D03AB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9BE97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BAE7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924D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D0E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FA49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3251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C4CB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8C5B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71844"/>
    <w:multiLevelType w:val="hybridMultilevel"/>
    <w:tmpl w:val="247CFC20"/>
    <w:lvl w:ilvl="0" w:tplc="1D22F7AE">
      <w:start w:val="3"/>
      <w:numFmt w:val="decimal"/>
      <w:lvlText w:val="%1."/>
      <w:lvlJc w:val="left"/>
      <w:pPr>
        <w:ind w:left="57" w:hanging="3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958474A6">
      <w:start w:val="1"/>
      <w:numFmt w:val="bullet"/>
      <w:lvlText w:val="•"/>
      <w:lvlJc w:val="left"/>
      <w:pPr>
        <w:ind w:left="854" w:hanging="371"/>
      </w:pPr>
      <w:rPr>
        <w:rFonts w:hint="default"/>
        <w:lang w:val="ru-RU" w:eastAsia="en-US" w:bidi="ar-SA"/>
      </w:rPr>
    </w:lvl>
    <w:lvl w:ilvl="2" w:tplc="5E009A0A">
      <w:start w:val="1"/>
      <w:numFmt w:val="bullet"/>
      <w:lvlText w:val="•"/>
      <w:lvlJc w:val="left"/>
      <w:pPr>
        <w:ind w:left="1648" w:hanging="371"/>
      </w:pPr>
      <w:rPr>
        <w:rFonts w:hint="default"/>
        <w:lang w:val="ru-RU" w:eastAsia="en-US" w:bidi="ar-SA"/>
      </w:rPr>
    </w:lvl>
    <w:lvl w:ilvl="3" w:tplc="048CD1C4">
      <w:start w:val="1"/>
      <w:numFmt w:val="bullet"/>
      <w:lvlText w:val="•"/>
      <w:lvlJc w:val="left"/>
      <w:pPr>
        <w:ind w:left="2442" w:hanging="371"/>
      </w:pPr>
      <w:rPr>
        <w:rFonts w:hint="default"/>
        <w:lang w:val="ru-RU" w:eastAsia="en-US" w:bidi="ar-SA"/>
      </w:rPr>
    </w:lvl>
    <w:lvl w:ilvl="4" w:tplc="DAF221D2">
      <w:start w:val="1"/>
      <w:numFmt w:val="bullet"/>
      <w:lvlText w:val="•"/>
      <w:lvlJc w:val="left"/>
      <w:pPr>
        <w:ind w:left="3237" w:hanging="371"/>
      </w:pPr>
      <w:rPr>
        <w:rFonts w:hint="default"/>
        <w:lang w:val="ru-RU" w:eastAsia="en-US" w:bidi="ar-SA"/>
      </w:rPr>
    </w:lvl>
    <w:lvl w:ilvl="5" w:tplc="FAC4D426">
      <w:start w:val="1"/>
      <w:numFmt w:val="bullet"/>
      <w:lvlText w:val="•"/>
      <w:lvlJc w:val="left"/>
      <w:pPr>
        <w:ind w:left="4031" w:hanging="371"/>
      </w:pPr>
      <w:rPr>
        <w:rFonts w:hint="default"/>
        <w:lang w:val="ru-RU" w:eastAsia="en-US" w:bidi="ar-SA"/>
      </w:rPr>
    </w:lvl>
    <w:lvl w:ilvl="6" w:tplc="3C9A57BE">
      <w:start w:val="1"/>
      <w:numFmt w:val="bullet"/>
      <w:lvlText w:val="•"/>
      <w:lvlJc w:val="left"/>
      <w:pPr>
        <w:ind w:left="4825" w:hanging="371"/>
      </w:pPr>
      <w:rPr>
        <w:rFonts w:hint="default"/>
        <w:lang w:val="ru-RU" w:eastAsia="en-US" w:bidi="ar-SA"/>
      </w:rPr>
    </w:lvl>
    <w:lvl w:ilvl="7" w:tplc="89BEE072">
      <w:start w:val="1"/>
      <w:numFmt w:val="bullet"/>
      <w:lvlText w:val="•"/>
      <w:lvlJc w:val="left"/>
      <w:pPr>
        <w:ind w:left="5619" w:hanging="371"/>
      </w:pPr>
      <w:rPr>
        <w:rFonts w:hint="default"/>
        <w:lang w:val="ru-RU" w:eastAsia="en-US" w:bidi="ar-SA"/>
      </w:rPr>
    </w:lvl>
    <w:lvl w:ilvl="8" w:tplc="29CE3150">
      <w:start w:val="1"/>
      <w:numFmt w:val="bullet"/>
      <w:lvlText w:val="•"/>
      <w:lvlJc w:val="left"/>
      <w:pPr>
        <w:ind w:left="6414" w:hanging="371"/>
      </w:pPr>
      <w:rPr>
        <w:rFonts w:hint="default"/>
        <w:lang w:val="ru-RU" w:eastAsia="en-US" w:bidi="ar-SA"/>
      </w:rPr>
    </w:lvl>
  </w:abstractNum>
  <w:abstractNum w:abstractNumId="14">
    <w:nsid w:val="33AD1F9B"/>
    <w:multiLevelType w:val="hybridMultilevel"/>
    <w:tmpl w:val="4CACCA9A"/>
    <w:lvl w:ilvl="0" w:tplc="0C0E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B8E8906">
      <w:start w:val="1"/>
      <w:numFmt w:val="lowerLetter"/>
      <w:lvlText w:val="%2."/>
      <w:lvlJc w:val="left"/>
      <w:pPr>
        <w:ind w:left="1788" w:hanging="360"/>
      </w:pPr>
    </w:lvl>
    <w:lvl w:ilvl="2" w:tplc="39EA4EFC">
      <w:start w:val="1"/>
      <w:numFmt w:val="lowerRoman"/>
      <w:lvlText w:val="%3."/>
      <w:lvlJc w:val="right"/>
      <w:pPr>
        <w:ind w:left="2508" w:hanging="180"/>
      </w:pPr>
    </w:lvl>
    <w:lvl w:ilvl="3" w:tplc="990865DA">
      <w:start w:val="1"/>
      <w:numFmt w:val="decimal"/>
      <w:lvlText w:val="%4."/>
      <w:lvlJc w:val="left"/>
      <w:pPr>
        <w:ind w:left="3228" w:hanging="360"/>
      </w:pPr>
    </w:lvl>
    <w:lvl w:ilvl="4" w:tplc="FBFCB328">
      <w:start w:val="1"/>
      <w:numFmt w:val="lowerLetter"/>
      <w:lvlText w:val="%5."/>
      <w:lvlJc w:val="left"/>
      <w:pPr>
        <w:ind w:left="3948" w:hanging="360"/>
      </w:pPr>
    </w:lvl>
    <w:lvl w:ilvl="5" w:tplc="A3C2E720">
      <w:start w:val="1"/>
      <w:numFmt w:val="lowerRoman"/>
      <w:lvlText w:val="%6."/>
      <w:lvlJc w:val="right"/>
      <w:pPr>
        <w:ind w:left="4668" w:hanging="180"/>
      </w:pPr>
    </w:lvl>
    <w:lvl w:ilvl="6" w:tplc="36FA95C2">
      <w:start w:val="1"/>
      <w:numFmt w:val="decimal"/>
      <w:lvlText w:val="%7."/>
      <w:lvlJc w:val="left"/>
      <w:pPr>
        <w:ind w:left="5388" w:hanging="360"/>
      </w:pPr>
    </w:lvl>
    <w:lvl w:ilvl="7" w:tplc="E206B094">
      <w:start w:val="1"/>
      <w:numFmt w:val="lowerLetter"/>
      <w:lvlText w:val="%8."/>
      <w:lvlJc w:val="left"/>
      <w:pPr>
        <w:ind w:left="6108" w:hanging="360"/>
      </w:pPr>
    </w:lvl>
    <w:lvl w:ilvl="8" w:tplc="9288FF4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63D12FE"/>
    <w:multiLevelType w:val="hybridMultilevel"/>
    <w:tmpl w:val="91447C90"/>
    <w:lvl w:ilvl="0" w:tplc="1C5448B2">
      <w:start w:val="1"/>
      <w:numFmt w:val="decimal"/>
      <w:lvlText w:val="%1."/>
      <w:lvlJc w:val="left"/>
      <w:pPr>
        <w:ind w:left="57" w:hanging="3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4E3851C0">
      <w:start w:val="1"/>
      <w:numFmt w:val="bullet"/>
      <w:lvlText w:val="•"/>
      <w:lvlJc w:val="left"/>
      <w:pPr>
        <w:ind w:left="854" w:hanging="371"/>
      </w:pPr>
      <w:rPr>
        <w:rFonts w:hint="default"/>
        <w:lang w:val="ru-RU" w:eastAsia="en-US" w:bidi="ar-SA"/>
      </w:rPr>
    </w:lvl>
    <w:lvl w:ilvl="2" w:tplc="B038DFA6">
      <w:start w:val="1"/>
      <w:numFmt w:val="bullet"/>
      <w:lvlText w:val="•"/>
      <w:lvlJc w:val="left"/>
      <w:pPr>
        <w:ind w:left="1648" w:hanging="371"/>
      </w:pPr>
      <w:rPr>
        <w:rFonts w:hint="default"/>
        <w:lang w:val="ru-RU" w:eastAsia="en-US" w:bidi="ar-SA"/>
      </w:rPr>
    </w:lvl>
    <w:lvl w:ilvl="3" w:tplc="77AECA48">
      <w:start w:val="1"/>
      <w:numFmt w:val="bullet"/>
      <w:lvlText w:val="•"/>
      <w:lvlJc w:val="left"/>
      <w:pPr>
        <w:ind w:left="2442" w:hanging="371"/>
      </w:pPr>
      <w:rPr>
        <w:rFonts w:hint="default"/>
        <w:lang w:val="ru-RU" w:eastAsia="en-US" w:bidi="ar-SA"/>
      </w:rPr>
    </w:lvl>
    <w:lvl w:ilvl="4" w:tplc="E4F2BA18">
      <w:start w:val="1"/>
      <w:numFmt w:val="bullet"/>
      <w:lvlText w:val="•"/>
      <w:lvlJc w:val="left"/>
      <w:pPr>
        <w:ind w:left="3237" w:hanging="371"/>
      </w:pPr>
      <w:rPr>
        <w:rFonts w:hint="default"/>
        <w:lang w:val="ru-RU" w:eastAsia="en-US" w:bidi="ar-SA"/>
      </w:rPr>
    </w:lvl>
    <w:lvl w:ilvl="5" w:tplc="B5BC5F86">
      <w:start w:val="1"/>
      <w:numFmt w:val="bullet"/>
      <w:lvlText w:val="•"/>
      <w:lvlJc w:val="left"/>
      <w:pPr>
        <w:ind w:left="4031" w:hanging="371"/>
      </w:pPr>
      <w:rPr>
        <w:rFonts w:hint="default"/>
        <w:lang w:val="ru-RU" w:eastAsia="en-US" w:bidi="ar-SA"/>
      </w:rPr>
    </w:lvl>
    <w:lvl w:ilvl="6" w:tplc="EDC8A842">
      <w:start w:val="1"/>
      <w:numFmt w:val="bullet"/>
      <w:lvlText w:val="•"/>
      <w:lvlJc w:val="left"/>
      <w:pPr>
        <w:ind w:left="4825" w:hanging="371"/>
      </w:pPr>
      <w:rPr>
        <w:rFonts w:hint="default"/>
        <w:lang w:val="ru-RU" w:eastAsia="en-US" w:bidi="ar-SA"/>
      </w:rPr>
    </w:lvl>
    <w:lvl w:ilvl="7" w:tplc="9650F496">
      <w:start w:val="1"/>
      <w:numFmt w:val="bullet"/>
      <w:lvlText w:val="•"/>
      <w:lvlJc w:val="left"/>
      <w:pPr>
        <w:ind w:left="5619" w:hanging="371"/>
      </w:pPr>
      <w:rPr>
        <w:rFonts w:hint="default"/>
        <w:lang w:val="ru-RU" w:eastAsia="en-US" w:bidi="ar-SA"/>
      </w:rPr>
    </w:lvl>
    <w:lvl w:ilvl="8" w:tplc="B38C98CA">
      <w:start w:val="1"/>
      <w:numFmt w:val="bullet"/>
      <w:lvlText w:val="•"/>
      <w:lvlJc w:val="left"/>
      <w:pPr>
        <w:ind w:left="6414" w:hanging="371"/>
      </w:pPr>
      <w:rPr>
        <w:rFonts w:hint="default"/>
        <w:lang w:val="ru-RU" w:eastAsia="en-US" w:bidi="ar-SA"/>
      </w:rPr>
    </w:lvl>
  </w:abstractNum>
  <w:abstractNum w:abstractNumId="16">
    <w:nsid w:val="36A177BE"/>
    <w:multiLevelType w:val="hybridMultilevel"/>
    <w:tmpl w:val="1EF4CED6"/>
    <w:lvl w:ilvl="0" w:tplc="997493E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92BCB474">
      <w:start w:val="1"/>
      <w:numFmt w:val="lowerLetter"/>
      <w:lvlText w:val="%2."/>
      <w:lvlJc w:val="left"/>
      <w:pPr>
        <w:ind w:left="2073" w:hanging="360"/>
      </w:pPr>
    </w:lvl>
    <w:lvl w:ilvl="2" w:tplc="76368CB4">
      <w:start w:val="1"/>
      <w:numFmt w:val="lowerRoman"/>
      <w:lvlText w:val="%3."/>
      <w:lvlJc w:val="right"/>
      <w:pPr>
        <w:ind w:left="2793" w:hanging="180"/>
      </w:pPr>
    </w:lvl>
    <w:lvl w:ilvl="3" w:tplc="5D5C2998">
      <w:start w:val="1"/>
      <w:numFmt w:val="decimal"/>
      <w:lvlText w:val="%4."/>
      <w:lvlJc w:val="left"/>
      <w:pPr>
        <w:ind w:left="3513" w:hanging="360"/>
      </w:pPr>
    </w:lvl>
    <w:lvl w:ilvl="4" w:tplc="FD1CB292">
      <w:start w:val="1"/>
      <w:numFmt w:val="lowerLetter"/>
      <w:lvlText w:val="%5."/>
      <w:lvlJc w:val="left"/>
      <w:pPr>
        <w:ind w:left="4233" w:hanging="360"/>
      </w:pPr>
    </w:lvl>
    <w:lvl w:ilvl="5" w:tplc="2990C02A">
      <w:start w:val="1"/>
      <w:numFmt w:val="lowerRoman"/>
      <w:lvlText w:val="%6."/>
      <w:lvlJc w:val="right"/>
      <w:pPr>
        <w:ind w:left="4953" w:hanging="180"/>
      </w:pPr>
    </w:lvl>
    <w:lvl w:ilvl="6" w:tplc="BAC471EE">
      <w:start w:val="1"/>
      <w:numFmt w:val="decimal"/>
      <w:lvlText w:val="%7."/>
      <w:lvlJc w:val="left"/>
      <w:pPr>
        <w:ind w:left="5673" w:hanging="360"/>
      </w:pPr>
    </w:lvl>
    <w:lvl w:ilvl="7" w:tplc="248EE1BC">
      <w:start w:val="1"/>
      <w:numFmt w:val="lowerLetter"/>
      <w:lvlText w:val="%8."/>
      <w:lvlJc w:val="left"/>
      <w:pPr>
        <w:ind w:left="6393" w:hanging="360"/>
      </w:pPr>
    </w:lvl>
    <w:lvl w:ilvl="8" w:tplc="6E7E7A14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391D4D60"/>
    <w:multiLevelType w:val="hybridMultilevel"/>
    <w:tmpl w:val="672C6F88"/>
    <w:lvl w:ilvl="0" w:tplc="4CD62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320B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C065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A66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ACCF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263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D67E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EA7E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0E26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725BBF"/>
    <w:multiLevelType w:val="hybridMultilevel"/>
    <w:tmpl w:val="EF24FF96"/>
    <w:lvl w:ilvl="0" w:tplc="EA1CF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DE2575E">
      <w:start w:val="1"/>
      <w:numFmt w:val="lowerLetter"/>
      <w:lvlText w:val="%2."/>
      <w:lvlJc w:val="left"/>
      <w:pPr>
        <w:ind w:left="1789" w:hanging="360"/>
      </w:pPr>
    </w:lvl>
    <w:lvl w:ilvl="2" w:tplc="214018D4">
      <w:start w:val="1"/>
      <w:numFmt w:val="lowerRoman"/>
      <w:lvlText w:val="%3."/>
      <w:lvlJc w:val="right"/>
      <w:pPr>
        <w:ind w:left="2509" w:hanging="180"/>
      </w:pPr>
    </w:lvl>
    <w:lvl w:ilvl="3" w:tplc="D458EFBC">
      <w:start w:val="1"/>
      <w:numFmt w:val="decimal"/>
      <w:lvlText w:val="%4."/>
      <w:lvlJc w:val="left"/>
      <w:pPr>
        <w:ind w:left="3229" w:hanging="360"/>
      </w:pPr>
    </w:lvl>
    <w:lvl w:ilvl="4" w:tplc="87B483F0">
      <w:start w:val="1"/>
      <w:numFmt w:val="lowerLetter"/>
      <w:lvlText w:val="%5."/>
      <w:lvlJc w:val="left"/>
      <w:pPr>
        <w:ind w:left="3949" w:hanging="360"/>
      </w:pPr>
    </w:lvl>
    <w:lvl w:ilvl="5" w:tplc="35708B64">
      <w:start w:val="1"/>
      <w:numFmt w:val="lowerRoman"/>
      <w:lvlText w:val="%6."/>
      <w:lvlJc w:val="right"/>
      <w:pPr>
        <w:ind w:left="4669" w:hanging="180"/>
      </w:pPr>
    </w:lvl>
    <w:lvl w:ilvl="6" w:tplc="FA121C3A">
      <w:start w:val="1"/>
      <w:numFmt w:val="decimal"/>
      <w:lvlText w:val="%7."/>
      <w:lvlJc w:val="left"/>
      <w:pPr>
        <w:ind w:left="5389" w:hanging="360"/>
      </w:pPr>
    </w:lvl>
    <w:lvl w:ilvl="7" w:tplc="389E7DB8">
      <w:start w:val="1"/>
      <w:numFmt w:val="lowerLetter"/>
      <w:lvlText w:val="%8."/>
      <w:lvlJc w:val="left"/>
      <w:pPr>
        <w:ind w:left="6109" w:hanging="360"/>
      </w:pPr>
    </w:lvl>
    <w:lvl w:ilvl="8" w:tplc="9F7606F0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E1B6389"/>
    <w:multiLevelType w:val="hybridMultilevel"/>
    <w:tmpl w:val="867245BE"/>
    <w:lvl w:ilvl="0" w:tplc="F5B846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D2AEB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18416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10A499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AC0A11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D76E1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6140C1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AE022B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C8031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EA1322"/>
    <w:multiLevelType w:val="hybridMultilevel"/>
    <w:tmpl w:val="57C0D5CC"/>
    <w:lvl w:ilvl="0" w:tplc="7B46C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E768F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BE2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58D7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4440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607C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DC73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68C1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2A09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03522D"/>
    <w:multiLevelType w:val="hybridMultilevel"/>
    <w:tmpl w:val="8362F00E"/>
    <w:lvl w:ilvl="0" w:tplc="D944934E">
      <w:start w:val="1"/>
      <w:numFmt w:val="decimal"/>
      <w:lvlText w:val="%1."/>
      <w:lvlJc w:val="left"/>
      <w:pPr>
        <w:ind w:left="57" w:hanging="227"/>
        <w:jc w:val="left"/>
      </w:pPr>
      <w:rPr>
        <w:rFonts w:hint="default"/>
        <w:spacing w:val="0"/>
        <w:lang w:val="ru-RU" w:eastAsia="en-US" w:bidi="ar-SA"/>
      </w:rPr>
    </w:lvl>
    <w:lvl w:ilvl="1" w:tplc="93EA17FC">
      <w:start w:val="1"/>
      <w:numFmt w:val="bullet"/>
      <w:lvlText w:val="•"/>
      <w:lvlJc w:val="left"/>
      <w:pPr>
        <w:ind w:left="854" w:hanging="227"/>
      </w:pPr>
      <w:rPr>
        <w:rFonts w:hint="default"/>
        <w:lang w:val="ru-RU" w:eastAsia="en-US" w:bidi="ar-SA"/>
      </w:rPr>
    </w:lvl>
    <w:lvl w:ilvl="2" w:tplc="A3765786">
      <w:start w:val="1"/>
      <w:numFmt w:val="bullet"/>
      <w:lvlText w:val="•"/>
      <w:lvlJc w:val="left"/>
      <w:pPr>
        <w:ind w:left="1648" w:hanging="227"/>
      </w:pPr>
      <w:rPr>
        <w:rFonts w:hint="default"/>
        <w:lang w:val="ru-RU" w:eastAsia="en-US" w:bidi="ar-SA"/>
      </w:rPr>
    </w:lvl>
    <w:lvl w:ilvl="3" w:tplc="407C3FB4">
      <w:start w:val="1"/>
      <w:numFmt w:val="bullet"/>
      <w:lvlText w:val="•"/>
      <w:lvlJc w:val="left"/>
      <w:pPr>
        <w:ind w:left="2442" w:hanging="227"/>
      </w:pPr>
      <w:rPr>
        <w:rFonts w:hint="default"/>
        <w:lang w:val="ru-RU" w:eastAsia="en-US" w:bidi="ar-SA"/>
      </w:rPr>
    </w:lvl>
    <w:lvl w:ilvl="4" w:tplc="68CA9232">
      <w:start w:val="1"/>
      <w:numFmt w:val="bullet"/>
      <w:lvlText w:val="•"/>
      <w:lvlJc w:val="left"/>
      <w:pPr>
        <w:ind w:left="3237" w:hanging="227"/>
      </w:pPr>
      <w:rPr>
        <w:rFonts w:hint="default"/>
        <w:lang w:val="ru-RU" w:eastAsia="en-US" w:bidi="ar-SA"/>
      </w:rPr>
    </w:lvl>
    <w:lvl w:ilvl="5" w:tplc="F7A2C19C">
      <w:start w:val="1"/>
      <w:numFmt w:val="bullet"/>
      <w:lvlText w:val="•"/>
      <w:lvlJc w:val="left"/>
      <w:pPr>
        <w:ind w:left="4031" w:hanging="227"/>
      </w:pPr>
      <w:rPr>
        <w:rFonts w:hint="default"/>
        <w:lang w:val="ru-RU" w:eastAsia="en-US" w:bidi="ar-SA"/>
      </w:rPr>
    </w:lvl>
    <w:lvl w:ilvl="6" w:tplc="295875BC">
      <w:start w:val="1"/>
      <w:numFmt w:val="bullet"/>
      <w:lvlText w:val="•"/>
      <w:lvlJc w:val="left"/>
      <w:pPr>
        <w:ind w:left="4825" w:hanging="227"/>
      </w:pPr>
      <w:rPr>
        <w:rFonts w:hint="default"/>
        <w:lang w:val="ru-RU" w:eastAsia="en-US" w:bidi="ar-SA"/>
      </w:rPr>
    </w:lvl>
    <w:lvl w:ilvl="7" w:tplc="153AD18A">
      <w:start w:val="1"/>
      <w:numFmt w:val="bullet"/>
      <w:lvlText w:val="•"/>
      <w:lvlJc w:val="left"/>
      <w:pPr>
        <w:ind w:left="5619" w:hanging="227"/>
      </w:pPr>
      <w:rPr>
        <w:rFonts w:hint="default"/>
        <w:lang w:val="ru-RU" w:eastAsia="en-US" w:bidi="ar-SA"/>
      </w:rPr>
    </w:lvl>
    <w:lvl w:ilvl="8" w:tplc="5C6AADA4">
      <w:start w:val="1"/>
      <w:numFmt w:val="bullet"/>
      <w:lvlText w:val="•"/>
      <w:lvlJc w:val="left"/>
      <w:pPr>
        <w:ind w:left="6414" w:hanging="227"/>
      </w:pPr>
      <w:rPr>
        <w:rFonts w:hint="default"/>
        <w:lang w:val="ru-RU" w:eastAsia="en-US" w:bidi="ar-SA"/>
      </w:rPr>
    </w:lvl>
  </w:abstractNum>
  <w:abstractNum w:abstractNumId="22">
    <w:nsid w:val="458F4B55"/>
    <w:multiLevelType w:val="multilevel"/>
    <w:tmpl w:val="2A4E74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23">
    <w:nsid w:val="4E4D2CC4"/>
    <w:multiLevelType w:val="hybridMultilevel"/>
    <w:tmpl w:val="1C0A2280"/>
    <w:lvl w:ilvl="0" w:tplc="E12601B2">
      <w:start w:val="1"/>
      <w:numFmt w:val="decimal"/>
      <w:lvlText w:val="%1."/>
      <w:lvlJc w:val="left"/>
      <w:pPr>
        <w:ind w:left="1428" w:hanging="360"/>
      </w:pPr>
    </w:lvl>
    <w:lvl w:ilvl="1" w:tplc="4D205DCE">
      <w:start w:val="1"/>
      <w:numFmt w:val="lowerLetter"/>
      <w:lvlText w:val="%2."/>
      <w:lvlJc w:val="left"/>
      <w:pPr>
        <w:ind w:left="2148" w:hanging="360"/>
      </w:pPr>
    </w:lvl>
    <w:lvl w:ilvl="2" w:tplc="FF12225E">
      <w:start w:val="1"/>
      <w:numFmt w:val="lowerRoman"/>
      <w:lvlText w:val="%3."/>
      <w:lvlJc w:val="right"/>
      <w:pPr>
        <w:ind w:left="2868" w:hanging="180"/>
      </w:pPr>
    </w:lvl>
    <w:lvl w:ilvl="3" w:tplc="E692165E">
      <w:start w:val="1"/>
      <w:numFmt w:val="decimal"/>
      <w:lvlText w:val="%4."/>
      <w:lvlJc w:val="left"/>
      <w:pPr>
        <w:ind w:left="3588" w:hanging="360"/>
      </w:pPr>
    </w:lvl>
    <w:lvl w:ilvl="4" w:tplc="594E9F16">
      <w:start w:val="1"/>
      <w:numFmt w:val="lowerLetter"/>
      <w:lvlText w:val="%5."/>
      <w:lvlJc w:val="left"/>
      <w:pPr>
        <w:ind w:left="4308" w:hanging="360"/>
      </w:pPr>
    </w:lvl>
    <w:lvl w:ilvl="5" w:tplc="AED220EE">
      <w:start w:val="1"/>
      <w:numFmt w:val="lowerRoman"/>
      <w:lvlText w:val="%6."/>
      <w:lvlJc w:val="right"/>
      <w:pPr>
        <w:ind w:left="5028" w:hanging="180"/>
      </w:pPr>
    </w:lvl>
    <w:lvl w:ilvl="6" w:tplc="D56E79EE">
      <w:start w:val="1"/>
      <w:numFmt w:val="decimal"/>
      <w:lvlText w:val="%7."/>
      <w:lvlJc w:val="left"/>
      <w:pPr>
        <w:ind w:left="5748" w:hanging="360"/>
      </w:pPr>
    </w:lvl>
    <w:lvl w:ilvl="7" w:tplc="3A309014">
      <w:start w:val="1"/>
      <w:numFmt w:val="lowerLetter"/>
      <w:lvlText w:val="%8."/>
      <w:lvlJc w:val="left"/>
      <w:pPr>
        <w:ind w:left="6468" w:hanging="360"/>
      </w:pPr>
    </w:lvl>
    <w:lvl w:ilvl="8" w:tplc="FB3496D4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4FE673FC"/>
    <w:multiLevelType w:val="hybridMultilevel"/>
    <w:tmpl w:val="C88E9CA0"/>
    <w:lvl w:ilvl="0" w:tplc="1526C4B6">
      <w:start w:val="1"/>
      <w:numFmt w:val="decimal"/>
      <w:lvlText w:val="%1."/>
      <w:lvlJc w:val="left"/>
      <w:pPr>
        <w:ind w:left="5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133AFF60">
      <w:start w:val="1"/>
      <w:numFmt w:val="bullet"/>
      <w:lvlText w:val="•"/>
      <w:lvlJc w:val="left"/>
      <w:pPr>
        <w:ind w:left="854" w:hanging="240"/>
      </w:pPr>
      <w:rPr>
        <w:rFonts w:hint="default"/>
        <w:lang w:val="ru-RU" w:eastAsia="en-US" w:bidi="ar-SA"/>
      </w:rPr>
    </w:lvl>
    <w:lvl w:ilvl="2" w:tplc="A2F2C564">
      <w:start w:val="1"/>
      <w:numFmt w:val="bullet"/>
      <w:lvlText w:val="•"/>
      <w:lvlJc w:val="left"/>
      <w:pPr>
        <w:ind w:left="1648" w:hanging="240"/>
      </w:pPr>
      <w:rPr>
        <w:rFonts w:hint="default"/>
        <w:lang w:val="ru-RU" w:eastAsia="en-US" w:bidi="ar-SA"/>
      </w:rPr>
    </w:lvl>
    <w:lvl w:ilvl="3" w:tplc="3BDA643A">
      <w:start w:val="1"/>
      <w:numFmt w:val="bullet"/>
      <w:lvlText w:val="•"/>
      <w:lvlJc w:val="left"/>
      <w:pPr>
        <w:ind w:left="2442" w:hanging="240"/>
      </w:pPr>
      <w:rPr>
        <w:rFonts w:hint="default"/>
        <w:lang w:val="ru-RU" w:eastAsia="en-US" w:bidi="ar-SA"/>
      </w:rPr>
    </w:lvl>
    <w:lvl w:ilvl="4" w:tplc="9EB8840C">
      <w:start w:val="1"/>
      <w:numFmt w:val="bullet"/>
      <w:lvlText w:val="•"/>
      <w:lvlJc w:val="left"/>
      <w:pPr>
        <w:ind w:left="3237" w:hanging="240"/>
      </w:pPr>
      <w:rPr>
        <w:rFonts w:hint="default"/>
        <w:lang w:val="ru-RU" w:eastAsia="en-US" w:bidi="ar-SA"/>
      </w:rPr>
    </w:lvl>
    <w:lvl w:ilvl="5" w:tplc="65029C14">
      <w:start w:val="1"/>
      <w:numFmt w:val="bullet"/>
      <w:lvlText w:val="•"/>
      <w:lvlJc w:val="left"/>
      <w:pPr>
        <w:ind w:left="4031" w:hanging="240"/>
      </w:pPr>
      <w:rPr>
        <w:rFonts w:hint="default"/>
        <w:lang w:val="ru-RU" w:eastAsia="en-US" w:bidi="ar-SA"/>
      </w:rPr>
    </w:lvl>
    <w:lvl w:ilvl="6" w:tplc="58F63122">
      <w:start w:val="1"/>
      <w:numFmt w:val="bullet"/>
      <w:lvlText w:val="•"/>
      <w:lvlJc w:val="left"/>
      <w:pPr>
        <w:ind w:left="4825" w:hanging="240"/>
      </w:pPr>
      <w:rPr>
        <w:rFonts w:hint="default"/>
        <w:lang w:val="ru-RU" w:eastAsia="en-US" w:bidi="ar-SA"/>
      </w:rPr>
    </w:lvl>
    <w:lvl w:ilvl="7" w:tplc="702A65D0">
      <w:start w:val="1"/>
      <w:numFmt w:val="bullet"/>
      <w:lvlText w:val="•"/>
      <w:lvlJc w:val="left"/>
      <w:pPr>
        <w:ind w:left="5619" w:hanging="240"/>
      </w:pPr>
      <w:rPr>
        <w:rFonts w:hint="default"/>
        <w:lang w:val="ru-RU" w:eastAsia="en-US" w:bidi="ar-SA"/>
      </w:rPr>
    </w:lvl>
    <w:lvl w:ilvl="8" w:tplc="665432B4">
      <w:start w:val="1"/>
      <w:numFmt w:val="bullet"/>
      <w:lvlText w:val="•"/>
      <w:lvlJc w:val="left"/>
      <w:pPr>
        <w:ind w:left="6414" w:hanging="240"/>
      </w:pPr>
      <w:rPr>
        <w:rFonts w:hint="default"/>
        <w:lang w:val="ru-RU" w:eastAsia="en-US" w:bidi="ar-SA"/>
      </w:rPr>
    </w:lvl>
  </w:abstractNum>
  <w:abstractNum w:abstractNumId="25">
    <w:nsid w:val="531336CF"/>
    <w:multiLevelType w:val="multilevel"/>
    <w:tmpl w:val="206C51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6">
    <w:nsid w:val="58697CA4"/>
    <w:multiLevelType w:val="hybridMultilevel"/>
    <w:tmpl w:val="DFB26B2A"/>
    <w:lvl w:ilvl="0" w:tplc="AF20DF3A">
      <w:start w:val="1"/>
      <w:numFmt w:val="decimal"/>
      <w:lvlText w:val="%1."/>
      <w:lvlJc w:val="left"/>
      <w:pPr>
        <w:ind w:left="285" w:hanging="2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59929D46">
      <w:start w:val="1"/>
      <w:numFmt w:val="bullet"/>
      <w:lvlText w:val="•"/>
      <w:lvlJc w:val="left"/>
      <w:pPr>
        <w:ind w:left="1052" w:hanging="229"/>
      </w:pPr>
      <w:rPr>
        <w:rFonts w:hint="default"/>
        <w:lang w:val="ru-RU" w:eastAsia="en-US" w:bidi="ar-SA"/>
      </w:rPr>
    </w:lvl>
    <w:lvl w:ilvl="2" w:tplc="1F8A6886">
      <w:start w:val="1"/>
      <w:numFmt w:val="bullet"/>
      <w:lvlText w:val="•"/>
      <w:lvlJc w:val="left"/>
      <w:pPr>
        <w:ind w:left="1824" w:hanging="229"/>
      </w:pPr>
      <w:rPr>
        <w:rFonts w:hint="default"/>
        <w:lang w:val="ru-RU" w:eastAsia="en-US" w:bidi="ar-SA"/>
      </w:rPr>
    </w:lvl>
    <w:lvl w:ilvl="3" w:tplc="37A4F5D4">
      <w:start w:val="1"/>
      <w:numFmt w:val="bullet"/>
      <w:lvlText w:val="•"/>
      <w:lvlJc w:val="left"/>
      <w:pPr>
        <w:ind w:left="2596" w:hanging="229"/>
      </w:pPr>
      <w:rPr>
        <w:rFonts w:hint="default"/>
        <w:lang w:val="ru-RU" w:eastAsia="en-US" w:bidi="ar-SA"/>
      </w:rPr>
    </w:lvl>
    <w:lvl w:ilvl="4" w:tplc="8CD2CD36">
      <w:start w:val="1"/>
      <w:numFmt w:val="bullet"/>
      <w:lvlText w:val="•"/>
      <w:lvlJc w:val="left"/>
      <w:pPr>
        <w:ind w:left="3369" w:hanging="229"/>
      </w:pPr>
      <w:rPr>
        <w:rFonts w:hint="default"/>
        <w:lang w:val="ru-RU" w:eastAsia="en-US" w:bidi="ar-SA"/>
      </w:rPr>
    </w:lvl>
    <w:lvl w:ilvl="5" w:tplc="416AFBC8">
      <w:start w:val="1"/>
      <w:numFmt w:val="bullet"/>
      <w:lvlText w:val="•"/>
      <w:lvlJc w:val="left"/>
      <w:pPr>
        <w:ind w:left="4141" w:hanging="229"/>
      </w:pPr>
      <w:rPr>
        <w:rFonts w:hint="default"/>
        <w:lang w:val="ru-RU" w:eastAsia="en-US" w:bidi="ar-SA"/>
      </w:rPr>
    </w:lvl>
    <w:lvl w:ilvl="6" w:tplc="C95EC852">
      <w:start w:val="1"/>
      <w:numFmt w:val="bullet"/>
      <w:lvlText w:val="•"/>
      <w:lvlJc w:val="left"/>
      <w:pPr>
        <w:ind w:left="4913" w:hanging="229"/>
      </w:pPr>
      <w:rPr>
        <w:rFonts w:hint="default"/>
        <w:lang w:val="ru-RU" w:eastAsia="en-US" w:bidi="ar-SA"/>
      </w:rPr>
    </w:lvl>
    <w:lvl w:ilvl="7" w:tplc="70C0FEA2">
      <w:start w:val="1"/>
      <w:numFmt w:val="bullet"/>
      <w:lvlText w:val="•"/>
      <w:lvlJc w:val="left"/>
      <w:pPr>
        <w:ind w:left="5685" w:hanging="229"/>
      </w:pPr>
      <w:rPr>
        <w:rFonts w:hint="default"/>
        <w:lang w:val="ru-RU" w:eastAsia="en-US" w:bidi="ar-SA"/>
      </w:rPr>
    </w:lvl>
    <w:lvl w:ilvl="8" w:tplc="48B0F45A">
      <w:start w:val="1"/>
      <w:numFmt w:val="bullet"/>
      <w:lvlText w:val="•"/>
      <w:lvlJc w:val="left"/>
      <w:pPr>
        <w:ind w:left="6458" w:hanging="229"/>
      </w:pPr>
      <w:rPr>
        <w:rFonts w:hint="default"/>
        <w:lang w:val="ru-RU" w:eastAsia="en-US" w:bidi="ar-SA"/>
      </w:rPr>
    </w:lvl>
  </w:abstractNum>
  <w:abstractNum w:abstractNumId="27">
    <w:nsid w:val="589758BC"/>
    <w:multiLevelType w:val="hybridMultilevel"/>
    <w:tmpl w:val="CE9A76D8"/>
    <w:lvl w:ilvl="0" w:tplc="B05662BE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A99C657A">
      <w:start w:val="1"/>
      <w:numFmt w:val="lowerLetter"/>
      <w:lvlText w:val="%2."/>
      <w:lvlJc w:val="left"/>
      <w:pPr>
        <w:ind w:left="1789" w:hanging="360"/>
      </w:pPr>
    </w:lvl>
    <w:lvl w:ilvl="2" w:tplc="948404F4">
      <w:start w:val="1"/>
      <w:numFmt w:val="lowerRoman"/>
      <w:lvlText w:val="%3."/>
      <w:lvlJc w:val="right"/>
      <w:pPr>
        <w:ind w:left="2509" w:hanging="180"/>
      </w:pPr>
    </w:lvl>
    <w:lvl w:ilvl="3" w:tplc="690A1DBE">
      <w:start w:val="1"/>
      <w:numFmt w:val="decimal"/>
      <w:lvlText w:val="%4."/>
      <w:lvlJc w:val="left"/>
      <w:pPr>
        <w:ind w:left="3229" w:hanging="360"/>
      </w:pPr>
    </w:lvl>
    <w:lvl w:ilvl="4" w:tplc="5D1EB832">
      <w:start w:val="1"/>
      <w:numFmt w:val="lowerLetter"/>
      <w:lvlText w:val="%5."/>
      <w:lvlJc w:val="left"/>
      <w:pPr>
        <w:ind w:left="3949" w:hanging="360"/>
      </w:pPr>
    </w:lvl>
    <w:lvl w:ilvl="5" w:tplc="0FE63A8E">
      <w:start w:val="1"/>
      <w:numFmt w:val="lowerRoman"/>
      <w:lvlText w:val="%6."/>
      <w:lvlJc w:val="right"/>
      <w:pPr>
        <w:ind w:left="4669" w:hanging="180"/>
      </w:pPr>
    </w:lvl>
    <w:lvl w:ilvl="6" w:tplc="B4E682E8">
      <w:start w:val="1"/>
      <w:numFmt w:val="decimal"/>
      <w:lvlText w:val="%7."/>
      <w:lvlJc w:val="left"/>
      <w:pPr>
        <w:ind w:left="5389" w:hanging="360"/>
      </w:pPr>
    </w:lvl>
    <w:lvl w:ilvl="7" w:tplc="663688E2">
      <w:start w:val="1"/>
      <w:numFmt w:val="lowerLetter"/>
      <w:lvlText w:val="%8."/>
      <w:lvlJc w:val="left"/>
      <w:pPr>
        <w:ind w:left="6109" w:hanging="360"/>
      </w:pPr>
    </w:lvl>
    <w:lvl w:ilvl="8" w:tplc="EB56C5BC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91D01A5"/>
    <w:multiLevelType w:val="hybridMultilevel"/>
    <w:tmpl w:val="80F4A486"/>
    <w:lvl w:ilvl="0" w:tplc="52D06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C0C42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DA0A44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8245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8A5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6036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686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3C0C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7A0D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553B27"/>
    <w:multiLevelType w:val="multilevel"/>
    <w:tmpl w:val="E708D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1800"/>
      </w:pPr>
      <w:rPr>
        <w:rFonts w:hint="default"/>
      </w:rPr>
    </w:lvl>
  </w:abstractNum>
  <w:abstractNum w:abstractNumId="30">
    <w:nsid w:val="5F77359C"/>
    <w:multiLevelType w:val="hybridMultilevel"/>
    <w:tmpl w:val="C7849266"/>
    <w:lvl w:ilvl="0" w:tplc="E67EFB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98543F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2A91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2E7B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CA13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7C54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E08A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B2A5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8437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A223AD"/>
    <w:multiLevelType w:val="hybridMultilevel"/>
    <w:tmpl w:val="CBC25630"/>
    <w:lvl w:ilvl="0" w:tplc="F32EF3AC">
      <w:start w:val="3"/>
      <w:numFmt w:val="decimal"/>
      <w:lvlText w:val="%1."/>
      <w:lvlJc w:val="left"/>
      <w:pPr>
        <w:ind w:left="57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9176F40E">
      <w:start w:val="1"/>
      <w:numFmt w:val="bullet"/>
      <w:lvlText w:val="•"/>
      <w:lvlJc w:val="left"/>
      <w:pPr>
        <w:ind w:left="854" w:hanging="241"/>
      </w:pPr>
      <w:rPr>
        <w:rFonts w:hint="default"/>
        <w:lang w:val="ru-RU" w:eastAsia="en-US" w:bidi="ar-SA"/>
      </w:rPr>
    </w:lvl>
    <w:lvl w:ilvl="2" w:tplc="87A679C6">
      <w:start w:val="1"/>
      <w:numFmt w:val="bullet"/>
      <w:lvlText w:val="•"/>
      <w:lvlJc w:val="left"/>
      <w:pPr>
        <w:ind w:left="1648" w:hanging="241"/>
      </w:pPr>
      <w:rPr>
        <w:rFonts w:hint="default"/>
        <w:lang w:val="ru-RU" w:eastAsia="en-US" w:bidi="ar-SA"/>
      </w:rPr>
    </w:lvl>
    <w:lvl w:ilvl="3" w:tplc="1CEAB112">
      <w:start w:val="1"/>
      <w:numFmt w:val="bullet"/>
      <w:lvlText w:val="•"/>
      <w:lvlJc w:val="left"/>
      <w:pPr>
        <w:ind w:left="2442" w:hanging="241"/>
      </w:pPr>
      <w:rPr>
        <w:rFonts w:hint="default"/>
        <w:lang w:val="ru-RU" w:eastAsia="en-US" w:bidi="ar-SA"/>
      </w:rPr>
    </w:lvl>
    <w:lvl w:ilvl="4" w:tplc="9A96DA10">
      <w:start w:val="1"/>
      <w:numFmt w:val="bullet"/>
      <w:lvlText w:val="•"/>
      <w:lvlJc w:val="left"/>
      <w:pPr>
        <w:ind w:left="3237" w:hanging="241"/>
      </w:pPr>
      <w:rPr>
        <w:rFonts w:hint="default"/>
        <w:lang w:val="ru-RU" w:eastAsia="en-US" w:bidi="ar-SA"/>
      </w:rPr>
    </w:lvl>
    <w:lvl w:ilvl="5" w:tplc="4CD63F34">
      <w:start w:val="1"/>
      <w:numFmt w:val="bullet"/>
      <w:lvlText w:val="•"/>
      <w:lvlJc w:val="left"/>
      <w:pPr>
        <w:ind w:left="4031" w:hanging="241"/>
      </w:pPr>
      <w:rPr>
        <w:rFonts w:hint="default"/>
        <w:lang w:val="ru-RU" w:eastAsia="en-US" w:bidi="ar-SA"/>
      </w:rPr>
    </w:lvl>
    <w:lvl w:ilvl="6" w:tplc="16E21FEC">
      <w:start w:val="1"/>
      <w:numFmt w:val="bullet"/>
      <w:lvlText w:val="•"/>
      <w:lvlJc w:val="left"/>
      <w:pPr>
        <w:ind w:left="4825" w:hanging="241"/>
      </w:pPr>
      <w:rPr>
        <w:rFonts w:hint="default"/>
        <w:lang w:val="ru-RU" w:eastAsia="en-US" w:bidi="ar-SA"/>
      </w:rPr>
    </w:lvl>
    <w:lvl w:ilvl="7" w:tplc="ED848A7E">
      <w:start w:val="1"/>
      <w:numFmt w:val="bullet"/>
      <w:lvlText w:val="•"/>
      <w:lvlJc w:val="left"/>
      <w:pPr>
        <w:ind w:left="5619" w:hanging="241"/>
      </w:pPr>
      <w:rPr>
        <w:rFonts w:hint="default"/>
        <w:lang w:val="ru-RU" w:eastAsia="en-US" w:bidi="ar-SA"/>
      </w:rPr>
    </w:lvl>
    <w:lvl w:ilvl="8" w:tplc="9FA4DAB2">
      <w:start w:val="1"/>
      <w:numFmt w:val="bullet"/>
      <w:lvlText w:val="•"/>
      <w:lvlJc w:val="left"/>
      <w:pPr>
        <w:ind w:left="6414" w:hanging="241"/>
      </w:pPr>
      <w:rPr>
        <w:rFonts w:hint="default"/>
        <w:lang w:val="ru-RU" w:eastAsia="en-US" w:bidi="ar-SA"/>
      </w:rPr>
    </w:lvl>
  </w:abstractNum>
  <w:abstractNum w:abstractNumId="32">
    <w:nsid w:val="64FD7DD9"/>
    <w:multiLevelType w:val="multilevel"/>
    <w:tmpl w:val="F3162D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>
    <w:nsid w:val="67376C08"/>
    <w:multiLevelType w:val="hybridMultilevel"/>
    <w:tmpl w:val="82B60706"/>
    <w:lvl w:ilvl="0" w:tplc="F2706B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EE47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DA9D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3EB3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5E6E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22AD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B6F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3EBF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F4C1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5F41BC"/>
    <w:multiLevelType w:val="hybridMultilevel"/>
    <w:tmpl w:val="F68A9E40"/>
    <w:lvl w:ilvl="0" w:tplc="8BC0D8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0DAEA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D9201A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A4689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D74C32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3A0895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662BF4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EAEC19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CF0A74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CBA661A"/>
    <w:multiLevelType w:val="hybridMultilevel"/>
    <w:tmpl w:val="A67A1326"/>
    <w:lvl w:ilvl="0" w:tplc="18442A76">
      <w:start w:val="1"/>
      <w:numFmt w:val="decimal"/>
      <w:lvlText w:val="%1."/>
      <w:lvlJc w:val="left"/>
      <w:pPr>
        <w:ind w:left="434" w:hanging="3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7408DF08">
      <w:start w:val="1"/>
      <w:numFmt w:val="bullet"/>
      <w:lvlText w:val="•"/>
      <w:lvlJc w:val="left"/>
      <w:pPr>
        <w:ind w:left="1196" w:hanging="378"/>
      </w:pPr>
      <w:rPr>
        <w:rFonts w:hint="default"/>
        <w:lang w:val="ru-RU" w:eastAsia="en-US" w:bidi="ar-SA"/>
      </w:rPr>
    </w:lvl>
    <w:lvl w:ilvl="2" w:tplc="BC8AB2C0">
      <w:start w:val="1"/>
      <w:numFmt w:val="bullet"/>
      <w:lvlText w:val="•"/>
      <w:lvlJc w:val="left"/>
      <w:pPr>
        <w:ind w:left="1952" w:hanging="378"/>
      </w:pPr>
      <w:rPr>
        <w:rFonts w:hint="default"/>
        <w:lang w:val="ru-RU" w:eastAsia="en-US" w:bidi="ar-SA"/>
      </w:rPr>
    </w:lvl>
    <w:lvl w:ilvl="3" w:tplc="0EC03A26">
      <w:start w:val="1"/>
      <w:numFmt w:val="bullet"/>
      <w:lvlText w:val="•"/>
      <w:lvlJc w:val="left"/>
      <w:pPr>
        <w:ind w:left="2708" w:hanging="378"/>
      </w:pPr>
      <w:rPr>
        <w:rFonts w:hint="default"/>
        <w:lang w:val="ru-RU" w:eastAsia="en-US" w:bidi="ar-SA"/>
      </w:rPr>
    </w:lvl>
    <w:lvl w:ilvl="4" w:tplc="518827A2">
      <w:start w:val="1"/>
      <w:numFmt w:val="bullet"/>
      <w:lvlText w:val="•"/>
      <w:lvlJc w:val="left"/>
      <w:pPr>
        <w:ind w:left="3465" w:hanging="378"/>
      </w:pPr>
      <w:rPr>
        <w:rFonts w:hint="default"/>
        <w:lang w:val="ru-RU" w:eastAsia="en-US" w:bidi="ar-SA"/>
      </w:rPr>
    </w:lvl>
    <w:lvl w:ilvl="5" w:tplc="B614C424">
      <w:start w:val="1"/>
      <w:numFmt w:val="bullet"/>
      <w:lvlText w:val="•"/>
      <w:lvlJc w:val="left"/>
      <w:pPr>
        <w:ind w:left="4221" w:hanging="378"/>
      </w:pPr>
      <w:rPr>
        <w:rFonts w:hint="default"/>
        <w:lang w:val="ru-RU" w:eastAsia="en-US" w:bidi="ar-SA"/>
      </w:rPr>
    </w:lvl>
    <w:lvl w:ilvl="6" w:tplc="36DAA896">
      <w:start w:val="1"/>
      <w:numFmt w:val="bullet"/>
      <w:lvlText w:val="•"/>
      <w:lvlJc w:val="left"/>
      <w:pPr>
        <w:ind w:left="4977" w:hanging="378"/>
      </w:pPr>
      <w:rPr>
        <w:rFonts w:hint="default"/>
        <w:lang w:val="ru-RU" w:eastAsia="en-US" w:bidi="ar-SA"/>
      </w:rPr>
    </w:lvl>
    <w:lvl w:ilvl="7" w:tplc="20407888">
      <w:start w:val="1"/>
      <w:numFmt w:val="bullet"/>
      <w:lvlText w:val="•"/>
      <w:lvlJc w:val="left"/>
      <w:pPr>
        <w:ind w:left="5733" w:hanging="378"/>
      </w:pPr>
      <w:rPr>
        <w:rFonts w:hint="default"/>
        <w:lang w:val="ru-RU" w:eastAsia="en-US" w:bidi="ar-SA"/>
      </w:rPr>
    </w:lvl>
    <w:lvl w:ilvl="8" w:tplc="8DE63A4A">
      <w:start w:val="1"/>
      <w:numFmt w:val="bullet"/>
      <w:lvlText w:val="•"/>
      <w:lvlJc w:val="left"/>
      <w:pPr>
        <w:ind w:left="6490" w:hanging="378"/>
      </w:pPr>
      <w:rPr>
        <w:rFonts w:hint="default"/>
        <w:lang w:val="ru-RU" w:eastAsia="en-US" w:bidi="ar-SA"/>
      </w:rPr>
    </w:lvl>
  </w:abstractNum>
  <w:abstractNum w:abstractNumId="36">
    <w:nsid w:val="6DCF7183"/>
    <w:multiLevelType w:val="hybridMultilevel"/>
    <w:tmpl w:val="DFC2A26E"/>
    <w:lvl w:ilvl="0" w:tplc="E39A3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EEA94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6BA25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6D062E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E96E2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6E27E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21AD8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D38B0B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7A0F6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E328CB"/>
    <w:multiLevelType w:val="hybridMultilevel"/>
    <w:tmpl w:val="78DAE2CA"/>
    <w:lvl w:ilvl="0" w:tplc="000047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C52ED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2F428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88C1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0BABFD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A4E64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94AF3A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5A6681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666BD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640C3E"/>
    <w:multiLevelType w:val="hybridMultilevel"/>
    <w:tmpl w:val="A3C8AED8"/>
    <w:lvl w:ilvl="0" w:tplc="3C96C84A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 w:tplc="66DA4FC8">
      <w:start w:val="1"/>
      <w:numFmt w:val="decimal"/>
      <w:lvlText w:val=""/>
      <w:lvlJc w:val="left"/>
    </w:lvl>
    <w:lvl w:ilvl="2" w:tplc="0CC4292A">
      <w:start w:val="1"/>
      <w:numFmt w:val="decimal"/>
      <w:lvlText w:val=""/>
      <w:lvlJc w:val="left"/>
    </w:lvl>
    <w:lvl w:ilvl="3" w:tplc="B33A329C">
      <w:start w:val="1"/>
      <w:numFmt w:val="decimal"/>
      <w:lvlText w:val=""/>
      <w:lvlJc w:val="left"/>
    </w:lvl>
    <w:lvl w:ilvl="4" w:tplc="0DE6A2CA">
      <w:start w:val="1"/>
      <w:numFmt w:val="decimal"/>
      <w:lvlText w:val=""/>
      <w:lvlJc w:val="left"/>
    </w:lvl>
    <w:lvl w:ilvl="5" w:tplc="A0FECA5A">
      <w:start w:val="1"/>
      <w:numFmt w:val="decimal"/>
      <w:lvlText w:val=""/>
      <w:lvlJc w:val="left"/>
    </w:lvl>
    <w:lvl w:ilvl="6" w:tplc="6AA4AB28">
      <w:start w:val="1"/>
      <w:numFmt w:val="decimal"/>
      <w:lvlText w:val=""/>
      <w:lvlJc w:val="left"/>
    </w:lvl>
    <w:lvl w:ilvl="7" w:tplc="C50C0A32">
      <w:start w:val="1"/>
      <w:numFmt w:val="decimal"/>
      <w:lvlText w:val=""/>
      <w:lvlJc w:val="left"/>
    </w:lvl>
    <w:lvl w:ilvl="8" w:tplc="897E48F0">
      <w:start w:val="1"/>
      <w:numFmt w:val="decimal"/>
      <w:lvlText w:val=""/>
      <w:lvlJc w:val="left"/>
    </w:lvl>
  </w:abstractNum>
  <w:abstractNum w:abstractNumId="39">
    <w:nsid w:val="7BBE6D1A"/>
    <w:multiLevelType w:val="multilevel"/>
    <w:tmpl w:val="0B36564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40">
    <w:nsid w:val="7DAA3BD7"/>
    <w:multiLevelType w:val="hybridMultilevel"/>
    <w:tmpl w:val="C1186D7A"/>
    <w:lvl w:ilvl="0" w:tplc="73AC2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B3CEB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724D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D00D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5404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10A2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203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AA1F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EC8A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B60D9F"/>
    <w:multiLevelType w:val="hybridMultilevel"/>
    <w:tmpl w:val="9B6E47B2"/>
    <w:lvl w:ilvl="0" w:tplc="E2CC47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42AE5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2906D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98AF6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B82428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268B0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E80C42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4E51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B3A9B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FF4091C"/>
    <w:multiLevelType w:val="hybridMultilevel"/>
    <w:tmpl w:val="70889F14"/>
    <w:lvl w:ilvl="0" w:tplc="527824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0FCD7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902D4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F1E0B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942E64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15660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954553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C84993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7EE6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"/>
  </w:num>
  <w:num w:numId="3">
    <w:abstractNumId w:val="30"/>
  </w:num>
  <w:num w:numId="4">
    <w:abstractNumId w:val="34"/>
  </w:num>
  <w:num w:numId="5">
    <w:abstractNumId w:val="9"/>
  </w:num>
  <w:num w:numId="6">
    <w:abstractNumId w:val="39"/>
  </w:num>
  <w:num w:numId="7">
    <w:abstractNumId w:val="22"/>
  </w:num>
  <w:num w:numId="8">
    <w:abstractNumId w:val="38"/>
  </w:num>
  <w:num w:numId="9">
    <w:abstractNumId w:val="16"/>
  </w:num>
  <w:num w:numId="10">
    <w:abstractNumId w:val="25"/>
  </w:num>
  <w:num w:numId="11">
    <w:abstractNumId w:val="23"/>
  </w:num>
  <w:num w:numId="12">
    <w:abstractNumId w:val="8"/>
  </w:num>
  <w:num w:numId="13">
    <w:abstractNumId w:val="18"/>
  </w:num>
  <w:num w:numId="14">
    <w:abstractNumId w:val="6"/>
  </w:num>
  <w:num w:numId="15">
    <w:abstractNumId w:val="32"/>
  </w:num>
  <w:num w:numId="16">
    <w:abstractNumId w:val="29"/>
  </w:num>
  <w:num w:numId="17">
    <w:abstractNumId w:val="3"/>
  </w:num>
  <w:num w:numId="18">
    <w:abstractNumId w:val="21"/>
  </w:num>
  <w:num w:numId="19">
    <w:abstractNumId w:val="26"/>
  </w:num>
  <w:num w:numId="20">
    <w:abstractNumId w:val="31"/>
  </w:num>
  <w:num w:numId="21">
    <w:abstractNumId w:val="24"/>
  </w:num>
  <w:num w:numId="22">
    <w:abstractNumId w:val="2"/>
  </w:num>
  <w:num w:numId="23">
    <w:abstractNumId w:val="11"/>
  </w:num>
  <w:num w:numId="24">
    <w:abstractNumId w:val="15"/>
  </w:num>
  <w:num w:numId="25">
    <w:abstractNumId w:val="13"/>
  </w:num>
  <w:num w:numId="26">
    <w:abstractNumId w:val="35"/>
  </w:num>
  <w:num w:numId="27">
    <w:abstractNumId w:val="37"/>
  </w:num>
  <w:num w:numId="28">
    <w:abstractNumId w:val="10"/>
  </w:num>
  <w:num w:numId="29">
    <w:abstractNumId w:val="42"/>
  </w:num>
  <w:num w:numId="30">
    <w:abstractNumId w:val="19"/>
  </w:num>
  <w:num w:numId="31">
    <w:abstractNumId w:val="41"/>
  </w:num>
  <w:num w:numId="32">
    <w:abstractNumId w:val="36"/>
  </w:num>
  <w:num w:numId="33">
    <w:abstractNumId w:val="4"/>
  </w:num>
  <w:num w:numId="34">
    <w:abstractNumId w:val="20"/>
  </w:num>
  <w:num w:numId="35">
    <w:abstractNumId w:val="40"/>
  </w:num>
  <w:num w:numId="36">
    <w:abstractNumId w:val="17"/>
  </w:num>
  <w:num w:numId="37">
    <w:abstractNumId w:val="12"/>
  </w:num>
  <w:num w:numId="38">
    <w:abstractNumId w:val="7"/>
  </w:num>
  <w:num w:numId="39">
    <w:abstractNumId w:val="33"/>
  </w:num>
  <w:num w:numId="40">
    <w:abstractNumId w:val="0"/>
  </w:num>
  <w:num w:numId="41">
    <w:abstractNumId w:val="28"/>
  </w:num>
  <w:num w:numId="42">
    <w:abstractNumId w:val="5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11E"/>
    <w:rsid w:val="005515A9"/>
    <w:rsid w:val="009E411E"/>
    <w:rsid w:val="00B7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qFormat/>
    <w:pPr>
      <w:ind w:left="720"/>
      <w:contextualSpacing/>
    </w:pPr>
  </w:style>
  <w:style w:type="table" w:customStyle="1" w:styleId="12">
    <w:name w:val="Сетка таблицы1"/>
    <w:basedOn w:val="a1"/>
    <w:next w:val="a7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</w:style>
  <w:style w:type="paragraph" w:styleId="af0">
    <w:name w:val="header"/>
    <w:basedOn w:val="a"/>
    <w:link w:val="af1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</w:style>
  <w:style w:type="paragraph" w:styleId="af2">
    <w:name w:val="footer"/>
    <w:basedOn w:val="a"/>
    <w:link w:val="af3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</w:style>
  <w:style w:type="character" w:styleId="af4">
    <w:name w:val="Hyperlink"/>
    <w:basedOn w:val="a0"/>
    <w:link w:val="23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9">
    <w:name w:val="Абзац списка Знак"/>
    <w:link w:val="a8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link w:val="14"/>
    <w:uiPriority w:val="99"/>
    <w:rPr>
      <w:rFonts w:cs="Times New Roman"/>
      <w:vertAlign w:val="superscript"/>
    </w:rPr>
  </w:style>
  <w:style w:type="paragraph" w:styleId="af8">
    <w:name w:val="Body Text"/>
    <w:basedOn w:val="a"/>
    <w:link w:val="af9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rPr>
      <w:rFonts w:eastAsiaTheme="minorEastAsia"/>
      <w:color w:val="5A5A5A" w:themeColor="text1" w:themeTint="A5"/>
      <w:spacing w:val="15"/>
    </w:rPr>
  </w:style>
  <w:style w:type="character" w:styleId="afe">
    <w:name w:val="FollowedHyperlink"/>
    <w:basedOn w:val="a0"/>
    <w:uiPriority w:val="99"/>
    <w:unhideWhenUsed/>
    <w:rPr>
      <w:color w:val="954F72" w:themeColor="followedHyperlink"/>
      <w:u w:val="single"/>
    </w:rPr>
  </w:style>
  <w:style w:type="paragraph" w:styleId="15">
    <w:name w:val="toc 1"/>
    <w:basedOn w:val="a"/>
    <w:next w:val="a"/>
    <w:link w:val="16"/>
    <w:uiPriority w:val="39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Гиперссылка1"/>
    <w:basedOn w:val="a0"/>
    <w:unhideWhenUsed/>
    <w:rPr>
      <w:color w:val="0000FF"/>
      <w:u w:val="single"/>
    </w:rPr>
  </w:style>
  <w:style w:type="character" w:customStyle="1" w:styleId="19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styleId="aff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"/>
    <w:next w:val="a"/>
    <w:link w:val="25"/>
    <w:uiPriority w:val="39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2">
    <w:name w:val="toc 3"/>
    <w:basedOn w:val="a"/>
    <w:next w:val="a"/>
    <w:link w:val="33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2">
    <w:name w:val="toc 4"/>
    <w:basedOn w:val="a"/>
    <w:next w:val="a"/>
    <w:link w:val="43"/>
    <w:uiPriority w:val="39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2">
    <w:name w:val="toc 5"/>
    <w:basedOn w:val="a"/>
    <w:next w:val="a"/>
    <w:link w:val="53"/>
    <w:uiPriority w:val="39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link w:val="62"/>
    <w:uiPriority w:val="39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link w:val="72"/>
    <w:uiPriority w:val="39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link w:val="82"/>
    <w:uiPriority w:val="39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link w:val="92"/>
    <w:uiPriority w:val="39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paragraph" w:styleId="aff1">
    <w:name w:val="endnote text"/>
    <w:basedOn w:val="a"/>
    <w:link w:val="aff2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26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7">
    <w:name w:val="Body Text 2"/>
    <w:basedOn w:val="a"/>
    <w:link w:val="28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paragraph" w:styleId="29">
    <w:name w:val="Body Text Indent 2"/>
    <w:basedOn w:val="a"/>
    <w:link w:val="2a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с отступом 2 Знак"/>
    <w:basedOn w:val="a0"/>
    <w:link w:val="29"/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Внимание: криминал!!"/>
    <w:basedOn w:val="aff3"/>
    <w:next w:val="a"/>
    <w:uiPriority w:val="99"/>
  </w:style>
  <w:style w:type="paragraph" w:customStyle="1" w:styleId="aff5">
    <w:name w:val="Внимание: недобросовестность!"/>
    <w:basedOn w:val="aff3"/>
    <w:next w:val="a"/>
    <w:uiPriority w:val="99"/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b">
    <w:name w:val="Заголовок1"/>
    <w:basedOn w:val="aff7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d">
    <w:name w:val="Заголовок ЭР (правое окно)"/>
    <w:basedOn w:val="affc"/>
    <w:next w:val="a"/>
    <w:uiPriority w:val="99"/>
    <w:pPr>
      <w:spacing w:after="0"/>
      <w:jc w:val="left"/>
    </w:pPr>
  </w:style>
  <w:style w:type="paragraph" w:customStyle="1" w:styleId="affe">
    <w:name w:val="Интерактивный заголовок"/>
    <w:basedOn w:val="1b"/>
    <w:next w:val="a"/>
    <w:uiPriority w:val="99"/>
    <w:rPr>
      <w:u w:val="single"/>
    </w:rPr>
  </w:style>
  <w:style w:type="paragraph" w:customStyle="1" w:styleId="afff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1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3">
    <w:name w:val="Информация об изменениях документа"/>
    <w:basedOn w:val="afff2"/>
    <w:next w:val="a"/>
    <w:uiPriority w:val="99"/>
    <w:rPr>
      <w:i/>
      <w:iCs/>
    </w:rPr>
  </w:style>
  <w:style w:type="paragraph" w:customStyle="1" w:styleId="afff4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"/>
    <w:uiPriority w:val="99"/>
    <w:rPr>
      <w:sz w:val="14"/>
      <w:szCs w:val="14"/>
    </w:rPr>
  </w:style>
  <w:style w:type="paragraph" w:customStyle="1" w:styleId="afff6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"/>
    <w:uiPriority w:val="99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uiPriority w:val="99"/>
    <w:pPr>
      <w:shd w:val="clear" w:color="auto" w:fill="FFDFE0"/>
      <w:jc w:val="left"/>
    </w:pPr>
  </w:style>
  <w:style w:type="paragraph" w:customStyle="1" w:styleId="afff9">
    <w:name w:val="Куда обратиться?"/>
    <w:basedOn w:val="aff3"/>
    <w:next w:val="a"/>
    <w:uiPriority w:val="99"/>
  </w:style>
  <w:style w:type="paragraph" w:customStyle="1" w:styleId="afffa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Необходимые документы"/>
    <w:basedOn w:val="aff3"/>
    <w:next w:val="a"/>
    <w:uiPriority w:val="99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pPr>
      <w:ind w:left="140"/>
    </w:pPr>
  </w:style>
  <w:style w:type="paragraph" w:customStyle="1" w:styleId="affff0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f"/>
    <w:next w:val="a"/>
    <w:uiPriority w:val="99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f3"/>
    <w:next w:val="a"/>
    <w:uiPriority w:val="99"/>
  </w:style>
  <w:style w:type="paragraph" w:customStyle="1" w:styleId="affff7">
    <w:name w:val="Примечание."/>
    <w:basedOn w:val="aff3"/>
    <w:next w:val="a"/>
    <w:uiPriority w:val="99"/>
  </w:style>
  <w:style w:type="paragraph" w:customStyle="1" w:styleId="affff8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Текст в таблице"/>
    <w:basedOn w:val="afffd"/>
    <w:next w:val="a"/>
    <w:uiPriority w:val="99"/>
    <w:pPr>
      <w:ind w:firstLine="500"/>
    </w:pPr>
  </w:style>
  <w:style w:type="paragraph" w:customStyle="1" w:styleId="affffb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d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Центрированный (таблица)"/>
    <w:basedOn w:val="afffd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">
    <w:name w:val="page number"/>
    <w:unhideWhenUsed/>
    <w:rPr>
      <w:rFonts w:ascii="Times New Roman" w:hAnsi="Times New Roman" w:cs="Times New Roman" w:hint="default"/>
    </w:rPr>
  </w:style>
  <w:style w:type="character" w:styleId="afffff0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c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d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1">
    <w:name w:val="Цветовое выделение"/>
    <w:uiPriority w:val="99"/>
    <w:rPr>
      <w:b/>
      <w:bCs w:val="0"/>
      <w:color w:val="26282F"/>
    </w:rPr>
  </w:style>
  <w:style w:type="character" w:customStyle="1" w:styleId="afffff2">
    <w:name w:val="Гипертекстовая ссылка"/>
    <w:uiPriority w:val="99"/>
    <w:rPr>
      <w:b/>
      <w:bCs w:val="0"/>
      <w:color w:val="106BBE"/>
    </w:rPr>
  </w:style>
  <w:style w:type="character" w:customStyle="1" w:styleId="afffff3">
    <w:name w:val="Активная гипертекстовая ссылка"/>
    <w:uiPriority w:val="99"/>
    <w:rPr>
      <w:b/>
      <w:bCs w:val="0"/>
      <w:color w:val="106BBE"/>
      <w:u w:val="single"/>
    </w:rPr>
  </w:style>
  <w:style w:type="character" w:customStyle="1" w:styleId="afffff4">
    <w:name w:val="Выделение для Базового Поиска"/>
    <w:uiPriority w:val="99"/>
    <w:rPr>
      <w:b/>
      <w:bCs w:val="0"/>
      <w:color w:val="0058A9"/>
    </w:rPr>
  </w:style>
  <w:style w:type="character" w:customStyle="1" w:styleId="afffff5">
    <w:name w:val="Выделение для Базового Поиска (курсив)"/>
    <w:uiPriority w:val="99"/>
    <w:rPr>
      <w:b/>
      <w:bCs w:val="0"/>
      <w:i/>
      <w:iCs w:val="0"/>
      <w:color w:val="0058A9"/>
    </w:rPr>
  </w:style>
  <w:style w:type="character" w:customStyle="1" w:styleId="afffff6">
    <w:name w:val="Заголовок своего сообщения"/>
    <w:uiPriority w:val="99"/>
    <w:rPr>
      <w:b/>
      <w:bCs w:val="0"/>
      <w:color w:val="26282F"/>
    </w:rPr>
  </w:style>
  <w:style w:type="character" w:customStyle="1" w:styleId="afffff7">
    <w:name w:val="Заголовок чужого сообщения"/>
    <w:uiPriority w:val="99"/>
    <w:rPr>
      <w:b/>
      <w:bCs w:val="0"/>
      <w:color w:val="FF0000"/>
    </w:rPr>
  </w:style>
  <w:style w:type="character" w:customStyle="1" w:styleId="afffff8">
    <w:name w:val="Найденные слова"/>
    <w:uiPriority w:val="99"/>
    <w:rPr>
      <w:b/>
      <w:bCs w:val="0"/>
      <w:color w:val="26282F"/>
      <w:shd w:val="clear" w:color="auto" w:fill="FFF580"/>
    </w:rPr>
  </w:style>
  <w:style w:type="character" w:customStyle="1" w:styleId="afffff9">
    <w:name w:val="Не вступил в силу"/>
    <w:uiPriority w:val="99"/>
    <w:rPr>
      <w:b/>
      <w:bCs w:val="0"/>
      <w:color w:val="000000"/>
      <w:shd w:val="clear" w:color="auto" w:fill="D8EDE8"/>
    </w:rPr>
  </w:style>
  <w:style w:type="character" w:customStyle="1" w:styleId="afffffa">
    <w:name w:val="Опечатки"/>
    <w:uiPriority w:val="99"/>
    <w:rPr>
      <w:color w:val="FF0000"/>
    </w:rPr>
  </w:style>
  <w:style w:type="character" w:customStyle="1" w:styleId="afffffb">
    <w:name w:val="Продолжение ссылки"/>
    <w:uiPriority w:val="99"/>
  </w:style>
  <w:style w:type="character" w:customStyle="1" w:styleId="afffffc">
    <w:name w:val="Сравнение редакций"/>
    <w:uiPriority w:val="99"/>
    <w:rPr>
      <w:b/>
      <w:bCs w:val="0"/>
      <w:color w:val="26282F"/>
    </w:rPr>
  </w:style>
  <w:style w:type="character" w:customStyle="1" w:styleId="afff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e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">
    <w:name w:val="Ссылка на утративший силу документ"/>
    <w:uiPriority w:val="99"/>
    <w:rPr>
      <w:b/>
      <w:bCs w:val="0"/>
      <w:color w:val="749232"/>
    </w:rPr>
  </w:style>
  <w:style w:type="character" w:customStyle="1" w:styleId="affffff0">
    <w:name w:val="Утратил силу"/>
    <w:uiPriority w:val="99"/>
    <w:rPr>
      <w:b/>
      <w:bCs w:val="0"/>
      <w:strike/>
      <w:color w:val="666600"/>
    </w:rPr>
  </w:style>
  <w:style w:type="character" w:customStyle="1" w:styleId="affffff1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b">
    <w:name w:val="Сетка таблицы2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2">
    <w:name w:val="Strong"/>
    <w:uiPriority w:val="22"/>
    <w:qFormat/>
    <w:rPr>
      <w:b/>
      <w:bCs/>
    </w:rPr>
  </w:style>
  <w:style w:type="character" w:styleId="affffff3">
    <w:name w:val="Subtle Emphasis"/>
    <w:uiPriority w:val="19"/>
    <w:qFormat/>
    <w:rPr>
      <w:i/>
      <w:iCs/>
      <w:color w:val="404040"/>
    </w:rPr>
  </w:style>
  <w:style w:type="paragraph" w:styleId="affffff4">
    <w:name w:val="TOC Heading"/>
    <w:basedOn w:val="1"/>
    <w:next w:val="a"/>
    <w:link w:val="affffff5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rPr>
      <w:rFonts w:ascii="Verdana" w:eastAsia="Segoe UI" w:hAnsi="Verdana" w:cs="Segoe U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paragraph" w:styleId="affffff6">
    <w:name w:val="Title"/>
    <w:basedOn w:val="a"/>
    <w:next w:val="a"/>
    <w:link w:val="affffff7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character" w:customStyle="1" w:styleId="affffff8">
    <w:name w:val="Заголовок Знак"/>
    <w:basedOn w:val="a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ff7">
    <w:name w:val="Название Знак"/>
    <w:link w:val="affffff6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0">
    <w:name w:val="Таблица простая 32"/>
    <w:basedOn w:val="a1"/>
    <w:uiPriority w:val="43"/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2c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d">
    <w:name w:val="Основной текст (2)_"/>
    <w:link w:val="2e"/>
    <w:rPr>
      <w:sz w:val="28"/>
      <w:shd w:val="clear" w:color="auto" w:fill="FFFFFF"/>
    </w:rPr>
  </w:style>
  <w:style w:type="paragraph" w:customStyle="1" w:styleId="2e">
    <w:name w:val="Основной текст (2)"/>
    <w:basedOn w:val="a"/>
    <w:link w:val="2d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numbering" w:customStyle="1" w:styleId="2f">
    <w:name w:val="Нет списка2"/>
    <w:next w:val="a2"/>
    <w:uiPriority w:val="99"/>
    <w:semiHidden/>
    <w:unhideWhenUsed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e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9">
    <w:name w:val="No Spacing"/>
    <w:link w:val="affffffa"/>
    <w:uiPriority w:val="1"/>
    <w:qFormat/>
    <w:rPr>
      <w:rFonts w:ascii="Calibri" w:eastAsia="Times New Roman" w:hAnsi="Calibri" w:cs="Times New Roman"/>
      <w:lang w:eastAsia="ru-RU"/>
    </w:rPr>
  </w:style>
  <w:style w:type="paragraph" w:customStyle="1" w:styleId="1f">
    <w:name w:val="Обычный (веб)1"/>
    <w:basedOn w:val="a"/>
    <w:next w:val="aff0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4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5">
    <w:name w:val="Сетка таблицы3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0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1">
    <w:name w:val="Сетка таблицы21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4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ffa">
    <w:name w:val="Без интервала Знак"/>
    <w:link w:val="affffff9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1">
    <w:name w:val="Раздел 1"/>
    <w:basedOn w:val="1"/>
    <w:link w:val="1f2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c"/>
    <w:link w:val="115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2">
    <w:name w:val="Раздел 1 Знак"/>
    <w:basedOn w:val="10"/>
    <w:link w:val="1f1"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d"/>
    <w:link w:val="114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5">
    <w:name w:val="Сетка таблицы4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7"/>
    <w:uiPriority w:val="99"/>
    <w:rPr>
      <w:rFonts w:cs="Times New Roman"/>
      <w:vertAlign w:val="superscript"/>
    </w:rPr>
  </w:style>
  <w:style w:type="character" w:customStyle="1" w:styleId="docdata">
    <w:name w:val="docdata"/>
    <w:basedOn w:val="a0"/>
  </w:style>
  <w:style w:type="numbering" w:customStyle="1" w:styleId="36">
    <w:name w:val="Нет списка3"/>
    <w:next w:val="a2"/>
    <w:uiPriority w:val="99"/>
    <w:semiHidden/>
    <w:unhideWhenUsed/>
  </w:style>
  <w:style w:type="character" w:customStyle="1" w:styleId="1f3">
    <w:name w:val="Обычный1"/>
    <w:rPr>
      <w:sz w:val="28"/>
    </w:rPr>
  </w:style>
  <w:style w:type="character" w:customStyle="1" w:styleId="25">
    <w:name w:val="Оглавление 2 Знак"/>
    <w:link w:val="24"/>
    <w:uiPriority w:val="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43">
    <w:name w:val="Оглавление 4 Знак"/>
    <w:link w:val="42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62">
    <w:name w:val="Оглавление 6 Знак"/>
    <w:link w:val="6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72">
    <w:name w:val="Оглавление 7 Знак"/>
    <w:link w:val="71"/>
    <w:uiPriority w:val="39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f4">
    <w:name w:val="Основной шрифт абзаца1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2f0">
    <w:name w:val="Основной шрифт абзаца2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Endnote">
    <w:name w:val="End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33">
    <w:name w:val="Оглавление 3 Знак"/>
    <w:link w:val="32"/>
    <w:uiPriority w:val="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5">
    <w:name w:val="Заголовок оглавления Знак"/>
    <w:basedOn w:val="10"/>
    <w:link w:val="affffff4"/>
    <w:rPr>
      <w:rFonts w:ascii="@Batang" w:eastAsia="Segoe UI" w:hAnsi="@Batang" w:cs="Segoe UI"/>
      <w:b w:val="0"/>
      <w:bCs w:val="0"/>
      <w:color w:val="2F5496"/>
      <w:sz w:val="24"/>
      <w:szCs w:val="24"/>
      <w:lang w:eastAsia="ru-RU"/>
    </w:rPr>
  </w:style>
  <w:style w:type="character" w:customStyle="1" w:styleId="510">
    <w:name w:val="Заголовок 5 Знак1"/>
    <w:rPr>
      <w:b/>
      <w:sz w:val="22"/>
    </w:rPr>
  </w:style>
  <w:style w:type="paragraph" w:customStyle="1" w:styleId="23">
    <w:name w:val="Гиперссылка2"/>
    <w:link w:val="af4"/>
    <w:uiPriority w:val="99"/>
    <w:rPr>
      <w:color w:val="0563C1" w:themeColor="hyperlink"/>
      <w:u w:val="single"/>
    </w:rPr>
  </w:style>
  <w:style w:type="paragraph" w:customStyle="1" w:styleId="Footnote">
    <w:name w:val="Foot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6">
    <w:name w:val="Оглавление 1 Знак"/>
    <w:link w:val="15"/>
    <w:uiPriority w:val="39"/>
    <w:rPr>
      <w:rFonts w:ascii="Times New Roman" w:hAnsi="Times New Roman" w:cs="Times New Roman"/>
      <w:b/>
      <w:bCs/>
    </w:rPr>
  </w:style>
  <w:style w:type="paragraph" w:customStyle="1" w:styleId="HeaderandFooter">
    <w:name w:val="Header and Footer"/>
    <w:pPr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82">
    <w:name w:val="Оглавление 8 Знак"/>
    <w:link w:val="8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53">
    <w:name w:val="Оглавление 5 Знак"/>
    <w:link w:val="52"/>
    <w:uiPriority w:val="39"/>
    <w:rPr>
      <w:rFonts w:ascii="Calibri" w:eastAsia="Times New Roman" w:hAnsi="Calibri" w:cs="Calibri"/>
      <w:sz w:val="20"/>
      <w:szCs w:val="20"/>
      <w:lang w:eastAsia="ru-RU"/>
    </w:rPr>
  </w:style>
  <w:style w:type="table" w:customStyle="1" w:styleId="54">
    <w:name w:val="Сетка таблицы5"/>
    <w:basedOn w:val="a1"/>
    <w:next w:val="a7"/>
    <w:rPr>
      <w:rFonts w:ascii="XO Thames" w:eastAsia="Times New Roman" w:hAnsi="XO Thames" w:cs="Times New Roman"/>
      <w:color w:val="000000"/>
      <w:sz w:val="24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qFormat/>
    <w:pPr>
      <w:ind w:left="720"/>
      <w:contextualSpacing/>
    </w:pPr>
  </w:style>
  <w:style w:type="table" w:customStyle="1" w:styleId="12">
    <w:name w:val="Сетка таблицы1"/>
    <w:basedOn w:val="a1"/>
    <w:next w:val="a7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</w:style>
  <w:style w:type="paragraph" w:styleId="af0">
    <w:name w:val="header"/>
    <w:basedOn w:val="a"/>
    <w:link w:val="af1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</w:style>
  <w:style w:type="paragraph" w:styleId="af2">
    <w:name w:val="footer"/>
    <w:basedOn w:val="a"/>
    <w:link w:val="af3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</w:style>
  <w:style w:type="character" w:styleId="af4">
    <w:name w:val="Hyperlink"/>
    <w:basedOn w:val="a0"/>
    <w:link w:val="23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9">
    <w:name w:val="Абзац списка Знак"/>
    <w:link w:val="a8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link w:val="14"/>
    <w:uiPriority w:val="99"/>
    <w:rPr>
      <w:rFonts w:cs="Times New Roman"/>
      <w:vertAlign w:val="superscript"/>
    </w:rPr>
  </w:style>
  <w:style w:type="paragraph" w:styleId="af8">
    <w:name w:val="Body Text"/>
    <w:basedOn w:val="a"/>
    <w:link w:val="af9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rPr>
      <w:rFonts w:eastAsiaTheme="minorEastAsia"/>
      <w:color w:val="5A5A5A" w:themeColor="text1" w:themeTint="A5"/>
      <w:spacing w:val="15"/>
    </w:rPr>
  </w:style>
  <w:style w:type="character" w:styleId="afe">
    <w:name w:val="FollowedHyperlink"/>
    <w:basedOn w:val="a0"/>
    <w:uiPriority w:val="99"/>
    <w:unhideWhenUsed/>
    <w:rPr>
      <w:color w:val="954F72" w:themeColor="followedHyperlink"/>
      <w:u w:val="single"/>
    </w:rPr>
  </w:style>
  <w:style w:type="paragraph" w:styleId="15">
    <w:name w:val="toc 1"/>
    <w:basedOn w:val="a"/>
    <w:next w:val="a"/>
    <w:link w:val="16"/>
    <w:uiPriority w:val="39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Гиперссылка1"/>
    <w:basedOn w:val="a0"/>
    <w:unhideWhenUsed/>
    <w:rPr>
      <w:color w:val="0000FF"/>
      <w:u w:val="single"/>
    </w:rPr>
  </w:style>
  <w:style w:type="character" w:customStyle="1" w:styleId="19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styleId="aff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"/>
    <w:next w:val="a"/>
    <w:link w:val="25"/>
    <w:uiPriority w:val="39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2">
    <w:name w:val="toc 3"/>
    <w:basedOn w:val="a"/>
    <w:next w:val="a"/>
    <w:link w:val="33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2">
    <w:name w:val="toc 4"/>
    <w:basedOn w:val="a"/>
    <w:next w:val="a"/>
    <w:link w:val="43"/>
    <w:uiPriority w:val="39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2">
    <w:name w:val="toc 5"/>
    <w:basedOn w:val="a"/>
    <w:next w:val="a"/>
    <w:link w:val="53"/>
    <w:uiPriority w:val="39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link w:val="62"/>
    <w:uiPriority w:val="39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link w:val="72"/>
    <w:uiPriority w:val="39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link w:val="82"/>
    <w:uiPriority w:val="39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link w:val="92"/>
    <w:uiPriority w:val="39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paragraph" w:styleId="aff1">
    <w:name w:val="endnote text"/>
    <w:basedOn w:val="a"/>
    <w:link w:val="aff2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26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7">
    <w:name w:val="Body Text 2"/>
    <w:basedOn w:val="a"/>
    <w:link w:val="28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paragraph" w:styleId="29">
    <w:name w:val="Body Text Indent 2"/>
    <w:basedOn w:val="a"/>
    <w:link w:val="2a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с отступом 2 Знак"/>
    <w:basedOn w:val="a0"/>
    <w:link w:val="29"/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Внимание: криминал!!"/>
    <w:basedOn w:val="aff3"/>
    <w:next w:val="a"/>
    <w:uiPriority w:val="99"/>
  </w:style>
  <w:style w:type="paragraph" w:customStyle="1" w:styleId="aff5">
    <w:name w:val="Внимание: недобросовестность!"/>
    <w:basedOn w:val="aff3"/>
    <w:next w:val="a"/>
    <w:uiPriority w:val="99"/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b">
    <w:name w:val="Заголовок1"/>
    <w:basedOn w:val="aff7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d">
    <w:name w:val="Заголовок ЭР (правое окно)"/>
    <w:basedOn w:val="affc"/>
    <w:next w:val="a"/>
    <w:uiPriority w:val="99"/>
    <w:pPr>
      <w:spacing w:after="0"/>
      <w:jc w:val="left"/>
    </w:pPr>
  </w:style>
  <w:style w:type="paragraph" w:customStyle="1" w:styleId="affe">
    <w:name w:val="Интерактивный заголовок"/>
    <w:basedOn w:val="1b"/>
    <w:next w:val="a"/>
    <w:uiPriority w:val="99"/>
    <w:rPr>
      <w:u w:val="single"/>
    </w:rPr>
  </w:style>
  <w:style w:type="paragraph" w:customStyle="1" w:styleId="afff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1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3">
    <w:name w:val="Информация об изменениях документа"/>
    <w:basedOn w:val="afff2"/>
    <w:next w:val="a"/>
    <w:uiPriority w:val="99"/>
    <w:rPr>
      <w:i/>
      <w:iCs/>
    </w:rPr>
  </w:style>
  <w:style w:type="paragraph" w:customStyle="1" w:styleId="afff4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"/>
    <w:uiPriority w:val="99"/>
    <w:rPr>
      <w:sz w:val="14"/>
      <w:szCs w:val="14"/>
    </w:rPr>
  </w:style>
  <w:style w:type="paragraph" w:customStyle="1" w:styleId="afff6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"/>
    <w:uiPriority w:val="99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uiPriority w:val="99"/>
    <w:pPr>
      <w:shd w:val="clear" w:color="auto" w:fill="FFDFE0"/>
      <w:jc w:val="left"/>
    </w:pPr>
  </w:style>
  <w:style w:type="paragraph" w:customStyle="1" w:styleId="afff9">
    <w:name w:val="Куда обратиться?"/>
    <w:basedOn w:val="aff3"/>
    <w:next w:val="a"/>
    <w:uiPriority w:val="99"/>
  </w:style>
  <w:style w:type="paragraph" w:customStyle="1" w:styleId="afffa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Необходимые документы"/>
    <w:basedOn w:val="aff3"/>
    <w:next w:val="a"/>
    <w:uiPriority w:val="99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pPr>
      <w:ind w:left="140"/>
    </w:pPr>
  </w:style>
  <w:style w:type="paragraph" w:customStyle="1" w:styleId="affff0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f"/>
    <w:next w:val="a"/>
    <w:uiPriority w:val="99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f3"/>
    <w:next w:val="a"/>
    <w:uiPriority w:val="99"/>
  </w:style>
  <w:style w:type="paragraph" w:customStyle="1" w:styleId="affff7">
    <w:name w:val="Примечание."/>
    <w:basedOn w:val="aff3"/>
    <w:next w:val="a"/>
    <w:uiPriority w:val="99"/>
  </w:style>
  <w:style w:type="paragraph" w:customStyle="1" w:styleId="affff8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Текст в таблице"/>
    <w:basedOn w:val="afffd"/>
    <w:next w:val="a"/>
    <w:uiPriority w:val="99"/>
    <w:pPr>
      <w:ind w:firstLine="500"/>
    </w:pPr>
  </w:style>
  <w:style w:type="paragraph" w:customStyle="1" w:styleId="affffb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d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Центрированный (таблица)"/>
    <w:basedOn w:val="afffd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">
    <w:name w:val="page number"/>
    <w:unhideWhenUsed/>
    <w:rPr>
      <w:rFonts w:ascii="Times New Roman" w:hAnsi="Times New Roman" w:cs="Times New Roman" w:hint="default"/>
    </w:rPr>
  </w:style>
  <w:style w:type="character" w:styleId="afffff0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c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d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1">
    <w:name w:val="Цветовое выделение"/>
    <w:uiPriority w:val="99"/>
    <w:rPr>
      <w:b/>
      <w:bCs w:val="0"/>
      <w:color w:val="26282F"/>
    </w:rPr>
  </w:style>
  <w:style w:type="character" w:customStyle="1" w:styleId="afffff2">
    <w:name w:val="Гипертекстовая ссылка"/>
    <w:uiPriority w:val="99"/>
    <w:rPr>
      <w:b/>
      <w:bCs w:val="0"/>
      <w:color w:val="106BBE"/>
    </w:rPr>
  </w:style>
  <w:style w:type="character" w:customStyle="1" w:styleId="afffff3">
    <w:name w:val="Активная гипертекстовая ссылка"/>
    <w:uiPriority w:val="99"/>
    <w:rPr>
      <w:b/>
      <w:bCs w:val="0"/>
      <w:color w:val="106BBE"/>
      <w:u w:val="single"/>
    </w:rPr>
  </w:style>
  <w:style w:type="character" w:customStyle="1" w:styleId="afffff4">
    <w:name w:val="Выделение для Базового Поиска"/>
    <w:uiPriority w:val="99"/>
    <w:rPr>
      <w:b/>
      <w:bCs w:val="0"/>
      <w:color w:val="0058A9"/>
    </w:rPr>
  </w:style>
  <w:style w:type="character" w:customStyle="1" w:styleId="afffff5">
    <w:name w:val="Выделение для Базового Поиска (курсив)"/>
    <w:uiPriority w:val="99"/>
    <w:rPr>
      <w:b/>
      <w:bCs w:val="0"/>
      <w:i/>
      <w:iCs w:val="0"/>
      <w:color w:val="0058A9"/>
    </w:rPr>
  </w:style>
  <w:style w:type="character" w:customStyle="1" w:styleId="afffff6">
    <w:name w:val="Заголовок своего сообщения"/>
    <w:uiPriority w:val="99"/>
    <w:rPr>
      <w:b/>
      <w:bCs w:val="0"/>
      <w:color w:val="26282F"/>
    </w:rPr>
  </w:style>
  <w:style w:type="character" w:customStyle="1" w:styleId="afffff7">
    <w:name w:val="Заголовок чужого сообщения"/>
    <w:uiPriority w:val="99"/>
    <w:rPr>
      <w:b/>
      <w:bCs w:val="0"/>
      <w:color w:val="FF0000"/>
    </w:rPr>
  </w:style>
  <w:style w:type="character" w:customStyle="1" w:styleId="afffff8">
    <w:name w:val="Найденные слова"/>
    <w:uiPriority w:val="99"/>
    <w:rPr>
      <w:b/>
      <w:bCs w:val="0"/>
      <w:color w:val="26282F"/>
      <w:shd w:val="clear" w:color="auto" w:fill="FFF580"/>
    </w:rPr>
  </w:style>
  <w:style w:type="character" w:customStyle="1" w:styleId="afffff9">
    <w:name w:val="Не вступил в силу"/>
    <w:uiPriority w:val="99"/>
    <w:rPr>
      <w:b/>
      <w:bCs w:val="0"/>
      <w:color w:val="000000"/>
      <w:shd w:val="clear" w:color="auto" w:fill="D8EDE8"/>
    </w:rPr>
  </w:style>
  <w:style w:type="character" w:customStyle="1" w:styleId="afffffa">
    <w:name w:val="Опечатки"/>
    <w:uiPriority w:val="99"/>
    <w:rPr>
      <w:color w:val="FF0000"/>
    </w:rPr>
  </w:style>
  <w:style w:type="character" w:customStyle="1" w:styleId="afffffb">
    <w:name w:val="Продолжение ссылки"/>
    <w:uiPriority w:val="99"/>
  </w:style>
  <w:style w:type="character" w:customStyle="1" w:styleId="afffffc">
    <w:name w:val="Сравнение редакций"/>
    <w:uiPriority w:val="99"/>
    <w:rPr>
      <w:b/>
      <w:bCs w:val="0"/>
      <w:color w:val="26282F"/>
    </w:rPr>
  </w:style>
  <w:style w:type="character" w:customStyle="1" w:styleId="afff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e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">
    <w:name w:val="Ссылка на утративший силу документ"/>
    <w:uiPriority w:val="99"/>
    <w:rPr>
      <w:b/>
      <w:bCs w:val="0"/>
      <w:color w:val="749232"/>
    </w:rPr>
  </w:style>
  <w:style w:type="character" w:customStyle="1" w:styleId="affffff0">
    <w:name w:val="Утратил силу"/>
    <w:uiPriority w:val="99"/>
    <w:rPr>
      <w:b/>
      <w:bCs w:val="0"/>
      <w:strike/>
      <w:color w:val="666600"/>
    </w:rPr>
  </w:style>
  <w:style w:type="character" w:customStyle="1" w:styleId="affffff1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b">
    <w:name w:val="Сетка таблицы2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2">
    <w:name w:val="Strong"/>
    <w:uiPriority w:val="22"/>
    <w:qFormat/>
    <w:rPr>
      <w:b/>
      <w:bCs/>
    </w:rPr>
  </w:style>
  <w:style w:type="character" w:styleId="affffff3">
    <w:name w:val="Subtle Emphasis"/>
    <w:uiPriority w:val="19"/>
    <w:qFormat/>
    <w:rPr>
      <w:i/>
      <w:iCs/>
      <w:color w:val="404040"/>
    </w:rPr>
  </w:style>
  <w:style w:type="paragraph" w:styleId="affffff4">
    <w:name w:val="TOC Heading"/>
    <w:basedOn w:val="1"/>
    <w:next w:val="a"/>
    <w:link w:val="affffff5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rPr>
      <w:rFonts w:ascii="Verdana" w:eastAsia="Segoe UI" w:hAnsi="Verdana" w:cs="Segoe U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paragraph" w:styleId="affffff6">
    <w:name w:val="Title"/>
    <w:basedOn w:val="a"/>
    <w:next w:val="a"/>
    <w:link w:val="affffff7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character" w:customStyle="1" w:styleId="affffff8">
    <w:name w:val="Заголовок Знак"/>
    <w:basedOn w:val="a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ff7">
    <w:name w:val="Название Знак"/>
    <w:link w:val="affffff6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0">
    <w:name w:val="Таблица простая 32"/>
    <w:basedOn w:val="a1"/>
    <w:uiPriority w:val="43"/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2c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d">
    <w:name w:val="Основной текст (2)_"/>
    <w:link w:val="2e"/>
    <w:rPr>
      <w:sz w:val="28"/>
      <w:shd w:val="clear" w:color="auto" w:fill="FFFFFF"/>
    </w:rPr>
  </w:style>
  <w:style w:type="paragraph" w:customStyle="1" w:styleId="2e">
    <w:name w:val="Основной текст (2)"/>
    <w:basedOn w:val="a"/>
    <w:link w:val="2d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numbering" w:customStyle="1" w:styleId="2f">
    <w:name w:val="Нет списка2"/>
    <w:next w:val="a2"/>
    <w:uiPriority w:val="99"/>
    <w:semiHidden/>
    <w:unhideWhenUsed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e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9">
    <w:name w:val="No Spacing"/>
    <w:link w:val="affffffa"/>
    <w:uiPriority w:val="1"/>
    <w:qFormat/>
    <w:rPr>
      <w:rFonts w:ascii="Calibri" w:eastAsia="Times New Roman" w:hAnsi="Calibri" w:cs="Times New Roman"/>
      <w:lang w:eastAsia="ru-RU"/>
    </w:rPr>
  </w:style>
  <w:style w:type="paragraph" w:customStyle="1" w:styleId="1f">
    <w:name w:val="Обычный (веб)1"/>
    <w:basedOn w:val="a"/>
    <w:next w:val="aff0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4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5">
    <w:name w:val="Сетка таблицы3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0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1">
    <w:name w:val="Сетка таблицы21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4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ffa">
    <w:name w:val="Без интервала Знак"/>
    <w:link w:val="affffff9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1">
    <w:name w:val="Раздел 1"/>
    <w:basedOn w:val="1"/>
    <w:link w:val="1f2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c"/>
    <w:link w:val="115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2">
    <w:name w:val="Раздел 1 Знак"/>
    <w:basedOn w:val="10"/>
    <w:link w:val="1f1"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d"/>
    <w:link w:val="114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5">
    <w:name w:val="Сетка таблицы4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7"/>
    <w:uiPriority w:val="99"/>
    <w:rPr>
      <w:rFonts w:cs="Times New Roman"/>
      <w:vertAlign w:val="superscript"/>
    </w:rPr>
  </w:style>
  <w:style w:type="character" w:customStyle="1" w:styleId="docdata">
    <w:name w:val="docdata"/>
    <w:basedOn w:val="a0"/>
  </w:style>
  <w:style w:type="numbering" w:customStyle="1" w:styleId="36">
    <w:name w:val="Нет списка3"/>
    <w:next w:val="a2"/>
    <w:uiPriority w:val="99"/>
    <w:semiHidden/>
    <w:unhideWhenUsed/>
  </w:style>
  <w:style w:type="character" w:customStyle="1" w:styleId="1f3">
    <w:name w:val="Обычный1"/>
    <w:rPr>
      <w:sz w:val="28"/>
    </w:rPr>
  </w:style>
  <w:style w:type="character" w:customStyle="1" w:styleId="25">
    <w:name w:val="Оглавление 2 Знак"/>
    <w:link w:val="24"/>
    <w:uiPriority w:val="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43">
    <w:name w:val="Оглавление 4 Знак"/>
    <w:link w:val="42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62">
    <w:name w:val="Оглавление 6 Знак"/>
    <w:link w:val="6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72">
    <w:name w:val="Оглавление 7 Знак"/>
    <w:link w:val="71"/>
    <w:uiPriority w:val="39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f4">
    <w:name w:val="Основной шрифт абзаца1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2f0">
    <w:name w:val="Основной шрифт абзаца2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Endnote">
    <w:name w:val="End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33">
    <w:name w:val="Оглавление 3 Знак"/>
    <w:link w:val="32"/>
    <w:uiPriority w:val="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5">
    <w:name w:val="Заголовок оглавления Знак"/>
    <w:basedOn w:val="10"/>
    <w:link w:val="affffff4"/>
    <w:rPr>
      <w:rFonts w:ascii="@Batang" w:eastAsia="Segoe UI" w:hAnsi="@Batang" w:cs="Segoe UI"/>
      <w:b w:val="0"/>
      <w:bCs w:val="0"/>
      <w:color w:val="2F5496"/>
      <w:sz w:val="24"/>
      <w:szCs w:val="24"/>
      <w:lang w:eastAsia="ru-RU"/>
    </w:rPr>
  </w:style>
  <w:style w:type="character" w:customStyle="1" w:styleId="510">
    <w:name w:val="Заголовок 5 Знак1"/>
    <w:rPr>
      <w:b/>
      <w:sz w:val="22"/>
    </w:rPr>
  </w:style>
  <w:style w:type="paragraph" w:customStyle="1" w:styleId="23">
    <w:name w:val="Гиперссылка2"/>
    <w:link w:val="af4"/>
    <w:uiPriority w:val="99"/>
    <w:rPr>
      <w:color w:val="0563C1" w:themeColor="hyperlink"/>
      <w:u w:val="single"/>
    </w:rPr>
  </w:style>
  <w:style w:type="paragraph" w:customStyle="1" w:styleId="Footnote">
    <w:name w:val="Foot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6">
    <w:name w:val="Оглавление 1 Знак"/>
    <w:link w:val="15"/>
    <w:uiPriority w:val="39"/>
    <w:rPr>
      <w:rFonts w:ascii="Times New Roman" w:hAnsi="Times New Roman" w:cs="Times New Roman"/>
      <w:b/>
      <w:bCs/>
    </w:rPr>
  </w:style>
  <w:style w:type="paragraph" w:customStyle="1" w:styleId="HeaderandFooter">
    <w:name w:val="Header and Footer"/>
    <w:pPr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82">
    <w:name w:val="Оглавление 8 Знак"/>
    <w:link w:val="8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53">
    <w:name w:val="Оглавление 5 Знак"/>
    <w:link w:val="52"/>
    <w:uiPriority w:val="39"/>
    <w:rPr>
      <w:rFonts w:ascii="Calibri" w:eastAsia="Times New Roman" w:hAnsi="Calibri" w:cs="Calibri"/>
      <w:sz w:val="20"/>
      <w:szCs w:val="20"/>
      <w:lang w:eastAsia="ru-RU"/>
    </w:rPr>
  </w:style>
  <w:style w:type="table" w:customStyle="1" w:styleId="54">
    <w:name w:val="Сетка таблицы5"/>
    <w:basedOn w:val="a1"/>
    <w:next w:val="a7"/>
    <w:rPr>
      <w:rFonts w:ascii="XO Thames" w:eastAsia="Times New Roman" w:hAnsi="XO Thames" w:cs="Times New Roman"/>
      <w:color w:val="000000"/>
      <w:sz w:val="24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/Users/Admin/Desktop/&#1052;&#1054;%20&#1047;&#1072;&#1084;&#1059;&#1056;/&#1055;&#1045;&#1058;&#1056;&#1054;&#1047;&#1040;&#1042;&#1054;&#1044;&#1057;&#1050;/&#1056;&#1055;%2004_02_2k20/Application%20Data/Application%20Data/ian/&#1056;&#1072;&#1073;&#1086;&#1095;&#1080;&#1081;%20&#1089;&#1090;&#1086;&#1083;/&#1060;&#1043;&#1054;&#1057;&#1057;&#1055;&#1054;-210420_&#1057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1808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518086" TargetMode="External"/><Relationship Id="rId10" Type="http://schemas.openxmlformats.org/officeDocument/2006/relationships/hyperlink" Target="https://urait.ru/bcode/517591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/Users/Admin/Desktop/&#1052;&#1054;%20&#1047;&#1072;&#1084;&#1059;&#1056;/&#1055;&#1045;&#1058;&#1056;&#1054;&#1047;&#1040;&#1042;&#1054;&#1044;&#1057;&#1050;/&#1056;&#1055;%2004_02_2k20/Application%20Data/Application%20Data/ian/&#1056;&#1072;&#1073;&#1086;&#1095;&#1080;&#1081;%20&#1089;&#1090;&#1086;&#1083;/&#1060;&#1043;&#1054;&#1057;&#1057;&#1055;&#1054;-210420_&#1057;.doc" TargetMode="External"/><Relationship Id="rId14" Type="http://schemas.openxmlformats.org/officeDocument/2006/relationships/hyperlink" Target="https://urait.ru/bcode/5175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A2E10-D1A4-4EEF-BCC3-038BB521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15294</Words>
  <Characters>87176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Admin</cp:lastModifiedBy>
  <cp:revision>15</cp:revision>
  <cp:lastPrinted>2026-03-03T07:06:00Z</cp:lastPrinted>
  <dcterms:created xsi:type="dcterms:W3CDTF">2025-08-19T05:16:00Z</dcterms:created>
  <dcterms:modified xsi:type="dcterms:W3CDTF">2026-03-03T07:06:00Z</dcterms:modified>
</cp:coreProperties>
</file>